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A02335" w14:paraId="0955E3C6" wp14:textId="28271182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DA02335" w:rsidR="45FCFB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Carer Support Wiltshire</w:t>
      </w:r>
    </w:p>
    <w:p xmlns:wp14="http://schemas.microsoft.com/office/word/2010/wordml" w:rsidP="3C11E339" w14:paraId="68D73B9F" wp14:textId="26F83508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C11E339" w:rsidR="45FCFBB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Person Specification: Community Engagement Worker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908"/>
        <w:gridCol w:w="2785"/>
        <w:gridCol w:w="1322"/>
      </w:tblGrid>
      <w:tr w:rsidR="1DA02335" w:rsidTr="3C11E339" w14:paraId="28C79877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1DA02335" w:rsidP="1DA02335" w:rsidRDefault="1DA02335" w14:paraId="2432F93B" w14:textId="7448446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1DA02335" w:rsidP="1DA02335" w:rsidRDefault="1DA02335" w14:paraId="12E5B0E3" w14:textId="633C33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How assessed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/>
            <w:vAlign w:val="top"/>
          </w:tcPr>
          <w:p w:rsidR="1DA02335" w:rsidP="1DA02335" w:rsidRDefault="1DA02335" w14:paraId="3F948E38" w14:textId="26665C06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Essential / Desirable</w:t>
            </w:r>
          </w:p>
        </w:tc>
      </w:tr>
      <w:tr w:rsidR="1DA02335" w:rsidTr="3C11E339" w14:paraId="212B9DEB">
        <w:tc>
          <w:tcPr>
            <w:tcW w:w="90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1D6923C3" w14:textId="57178F6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Qualifications</w:t>
            </w:r>
          </w:p>
        </w:tc>
      </w:tr>
      <w:tr w:rsidR="1DA02335" w:rsidTr="3C11E339" w14:paraId="00591814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219F0964" w14:textId="6536532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Good standard of education 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BFF7FF8" w14:textId="36326B0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/ Certificates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772B34BC" w14:textId="7D2C503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02656347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3C11E339" w:rsidRDefault="1DA02335" w14:paraId="35690532" w14:textId="78015BD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11E339" w:rsidR="581F09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Further qualifications in health and social care or community engagement or equivalent experience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06DF227" w14:textId="7DBD5A1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/ Certificates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4E052715" w14:textId="0650B7A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Desirable</w:t>
            </w:r>
          </w:p>
        </w:tc>
      </w:tr>
      <w:tr w:rsidR="1DA02335" w:rsidTr="3C11E339" w14:paraId="54A1ABAD">
        <w:tc>
          <w:tcPr>
            <w:tcW w:w="90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54A345F6" w14:textId="4402008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Experience</w:t>
            </w:r>
          </w:p>
        </w:tc>
      </w:tr>
      <w:tr w:rsidR="1DA02335" w:rsidTr="3C11E339" w14:paraId="5BD5B61A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3C11E339" w:rsidRDefault="1DA02335" w14:paraId="6D4B8802" w14:textId="2B19DD5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11E339" w:rsidR="581F09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Experience of carrying out assessments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339FDAE" w14:textId="39D404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2FA537CD" w14:textId="0B4C013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2F512E40">
        <w:tc>
          <w:tcPr>
            <w:tcW w:w="90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745FDBF4" w14:textId="7F7C41E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Knowledge</w:t>
            </w:r>
          </w:p>
        </w:tc>
      </w:tr>
      <w:tr w:rsidR="1DA02335" w:rsidTr="3C11E339" w14:paraId="0A24C2FE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416F866E" w14:textId="0AC594A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Understanding of carers’ issues and rights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824CAE1" w14:textId="11C15F0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68B3ACB9" w14:textId="00E04E8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7D0FF3B0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61B66C6F" w14:textId="4F68C1D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Good understanding of the Care Act 2014 and other linked legislation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18709C03" w14:textId="569E958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2146CE45" w14:textId="7F4F895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6C472836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3C11E339" w:rsidRDefault="1DA02335" w14:paraId="7539C18C" w14:textId="4F8DD98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11E339" w:rsidR="581F09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Knowledge of multiagency working, including whole family support, liaising with other multi agencies.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46E7C7CD" w14:textId="566BA26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7A5A4CD" w14:textId="0C5B118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C11E339" w:rsidTr="3C11E339" w14:paraId="0AEE56E6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4616AE27" w14:textId="588C9EB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Knowledge of Community based support and groups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81F098D" w:rsidP="3C11E339" w:rsidRDefault="581F098D" w14:paraId="07AE5042" w14:textId="566BA26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11E339" w:rsidR="581F09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  <w:p w:rsidR="3C11E339" w:rsidP="3C11E339" w:rsidRDefault="3C11E339" w14:paraId="08BB4294" w14:textId="71DFDD79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67030377" w14:textId="35618ED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061F172F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3C11E339" w:rsidRDefault="1DA02335" w14:paraId="44B337AF" w14:textId="3821B7F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C11E339" w:rsidR="581F09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Experience of </w:t>
            </w:r>
            <w:r w:rsidRPr="3C11E339" w:rsidR="581F09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person- centred</w:t>
            </w:r>
            <w:r w:rsidRPr="3C11E339" w:rsidR="581F09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planning and working with service users to agree appropriate support.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6478DCD8" w14:textId="2299DE9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Application, interview and short test. 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EF74A25" w14:textId="266D557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Desirable</w:t>
            </w:r>
          </w:p>
        </w:tc>
      </w:tr>
      <w:tr w:rsidR="1DA02335" w:rsidTr="3C11E339" w14:paraId="4FC2E34B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4725BBF8" w14:textId="76E8649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Skills and Competencies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5BD7D0CA" w14:textId="1F8B6B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0E02845E" w14:textId="2B808A6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DA02335" w:rsidTr="3C11E339" w14:paraId="15E7A7B9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806D07C" w14:textId="2618852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Excellent written communication skills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7EFFB001" w14:textId="4B9195F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Application and interview 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71BBC51" w14:textId="6581863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C11E339" w:rsidTr="3C11E339" w14:paraId="7C581BE8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6743DF55" w14:textId="4D93A4D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Able to identify key partners and networks 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38F340D5" w14:textId="59F3262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229B0B3D" w14:textId="1753336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C11E339" w:rsidTr="3C11E339" w14:paraId="72011E38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2273F998" w14:textId="5C4142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Able to work with a range of professionals to increase awareness of Carers’ issues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448B10E6" w14:textId="59F3262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and interview</w:t>
            </w:r>
          </w:p>
          <w:p w:rsidR="3C11E339" w:rsidP="3C11E339" w:rsidRDefault="3C11E339" w14:paraId="192D123D" w14:textId="0E28A33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7B68213C" w14:textId="1DCA949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3C11E339" w:rsidTr="3C11E339" w14:paraId="2B5296AB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5CC94E3B" w14:textId="354793FE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Able to work creatively with community partners to provide support Carers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196E661A" w14:textId="59F3262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and interview</w:t>
            </w:r>
          </w:p>
          <w:p w:rsidR="3C11E339" w:rsidP="3C11E339" w:rsidRDefault="3C11E339" w14:paraId="729D7637" w14:textId="7E99387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11E339" w:rsidP="3C11E339" w:rsidRDefault="3C11E339" w14:paraId="0AC6BD7E" w14:textId="68F48A0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3C11E339" w:rsidR="3C11E33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6D7B9A6E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90EB8BC" w14:textId="3A23EB8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Able to communicate and positively challenge other professionals both within the work place and externally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D5155AE" w14:textId="4C8C5C6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63501EB3" w14:textId="6E3E816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7839F85A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09B2EE44" w14:textId="7BDDB69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Able to use IT and databases to: manage time effectively, prioritise cases, record information gathered through assessments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CA2CB34" w14:textId="7CC1494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short test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AA6726A" w14:textId="71DFE7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47EE3612">
        <w:tc>
          <w:tcPr>
            <w:tcW w:w="90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52778E24" w14:textId="511279D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Personal qualities</w:t>
            </w:r>
          </w:p>
        </w:tc>
      </w:tr>
      <w:tr w:rsidR="1DA02335" w:rsidTr="3C11E339" w14:paraId="73D7B61D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124DA2C" w14:textId="195FE30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Keen to learn and innovate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17078F0B" w14:textId="37A0E3E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67BE071F" w14:textId="67F1041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63CC96B0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34FEC1F" w14:textId="63D71A1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Resilient to change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0FF76F1B" w14:textId="139F1ED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666CCA19" w14:textId="627F0DF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22B39566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001ECB72" w14:textId="50217D6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Able to work as part of a team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19E5C977" w14:textId="43D4A53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5714E9B4" w14:textId="4A63C64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282C3FD3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64A4DE29" w14:textId="5C3BD5B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Confident to take initiative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1DFDFBF3" w14:textId="0C5186A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456064F7" w14:textId="05D278C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7DD535EE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9C2F013" w14:textId="3EA5B34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Able to prioritise work and deal with competing demands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10AAFDEB" w14:textId="768067E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0F205B15" w14:textId="08BCF3F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47F1D724">
        <w:tc>
          <w:tcPr>
            <w:tcW w:w="90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1DA02335" w:rsidP="1DA02335" w:rsidRDefault="1DA02335" w14:paraId="418238F1" w14:textId="55FBB4D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en-GB"/>
              </w:rPr>
              <w:t>Other</w:t>
            </w:r>
          </w:p>
        </w:tc>
      </w:tr>
      <w:tr w:rsidR="1DA02335" w:rsidTr="3C11E339" w14:paraId="7FB3BA8B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77442164" w14:textId="0BA562F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Able to work flexibly in terms of location 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67B0037" w14:textId="2660102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 (supporting statement) and interview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18265353" w14:textId="2BBB997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  <w:tr w:rsidR="1DA02335" w:rsidTr="3C11E339" w14:paraId="399A5004">
        <w:tc>
          <w:tcPr>
            <w:tcW w:w="49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1BA7AFF7" w14:textId="0070278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Car driver and owner</w:t>
            </w:r>
          </w:p>
        </w:tc>
        <w:tc>
          <w:tcPr>
            <w:tcW w:w="2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0915EB17" w14:textId="3DA6FF0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Application/driving licence</w:t>
            </w:r>
          </w:p>
        </w:tc>
        <w:tc>
          <w:tcPr>
            <w:tcW w:w="1322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1DA02335" w:rsidP="1DA02335" w:rsidRDefault="1DA02335" w14:paraId="3C2AF28C" w14:textId="59BB45F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DA02335" w:rsidR="1DA023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Essential</w:t>
            </w:r>
          </w:p>
        </w:tc>
      </w:tr>
    </w:tbl>
    <w:p xmlns:wp14="http://schemas.microsoft.com/office/word/2010/wordml" w:rsidP="1DA02335" w14:paraId="271DAB6A" wp14:textId="1A6C0A31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DA02335" w14:paraId="5E5787A5" wp14:textId="3AD37A3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D8B549"/>
    <w:rsid w:val="0302F3BD"/>
    <w:rsid w:val="0302F3BD"/>
    <w:rsid w:val="063A947F"/>
    <w:rsid w:val="0FC84E68"/>
    <w:rsid w:val="16378FEC"/>
    <w:rsid w:val="1DA02335"/>
    <w:rsid w:val="274176A9"/>
    <w:rsid w:val="2BD8B549"/>
    <w:rsid w:val="30CF3092"/>
    <w:rsid w:val="3406D154"/>
    <w:rsid w:val="3406D154"/>
    <w:rsid w:val="35A2A1B5"/>
    <w:rsid w:val="3B9D5F12"/>
    <w:rsid w:val="3C11E339"/>
    <w:rsid w:val="4120CB29"/>
    <w:rsid w:val="42891243"/>
    <w:rsid w:val="42891243"/>
    <w:rsid w:val="45FCFBB9"/>
    <w:rsid w:val="4C2FF489"/>
    <w:rsid w:val="5379D0A3"/>
    <w:rsid w:val="581F098D"/>
    <w:rsid w:val="5D39DB46"/>
    <w:rsid w:val="5D39DB46"/>
    <w:rsid w:val="66C7952F"/>
    <w:rsid w:val="72E4E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B549"/>
  <w15:chartTrackingRefBased/>
  <w15:docId w15:val="{4544C543-A983-42BE-B619-83D5A4260F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4F9E959B314FA4E1B747AECDA4A7" ma:contentTypeVersion="13" ma:contentTypeDescription="Create a new document." ma:contentTypeScope="" ma:versionID="569b4095c4a4aabc0f4cd19e4e52e3c3">
  <xsd:schema xmlns:xsd="http://www.w3.org/2001/XMLSchema" xmlns:xs="http://www.w3.org/2001/XMLSchema" xmlns:p="http://schemas.microsoft.com/office/2006/metadata/properties" xmlns:ns2="6a4d345c-6e2c-43a8-9338-244f87f6434a" xmlns:ns3="d07362aa-b0b6-43c9-9629-852a9e2365d2" targetNamespace="http://schemas.microsoft.com/office/2006/metadata/properties" ma:root="true" ma:fieldsID="2f22a3e48f24e12eaaf8b0267d810228" ns2:_="" ns3:_="">
    <xsd:import namespace="6a4d345c-6e2c-43a8-9338-244f87f6434a"/>
    <xsd:import namespace="d07362aa-b0b6-43c9-9629-852a9e236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345c-6e2c-43a8-9338-244f87f6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62aa-b0b6-43c9-9629-852a9e236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F64B2-5597-4C3D-8017-CC2A16525789}"/>
</file>

<file path=customXml/itemProps2.xml><?xml version="1.0" encoding="utf-8"?>
<ds:datastoreItem xmlns:ds="http://schemas.openxmlformats.org/officeDocument/2006/customXml" ds:itemID="{9EC0AF14-8AA8-439C-888E-78C39890F94E}"/>
</file>

<file path=customXml/itemProps3.xml><?xml version="1.0" encoding="utf-8"?>
<ds:datastoreItem xmlns:ds="http://schemas.openxmlformats.org/officeDocument/2006/customXml" ds:itemID="{8E6AF141-D81E-430F-835C-FBBE75F52A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Jacqui Radford</dc:creator>
  <keywords/>
  <dc:description/>
  <lastModifiedBy>Jacqui Radford</lastModifiedBy>
  <revision>3</revision>
  <dcterms:created xsi:type="dcterms:W3CDTF">2021-11-15T15:11:35.0000000Z</dcterms:created>
  <dcterms:modified xsi:type="dcterms:W3CDTF">2022-04-14T16:14:21.1255626Z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0x010100A0D14F9E959B314FA4E1B747AECDA4A7</vt:lpwstr>
  </property>
</Properties>
</file>