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97" w:rsidRPr="009D2997" w:rsidRDefault="009D2997" w:rsidP="004E243D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9D2997" w:rsidRPr="009D2997" w:rsidRDefault="00C213EF" w:rsidP="00C213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D2997">
        <w:rPr>
          <w:rFonts w:ascii="Arial" w:hAnsi="Arial" w:cs="Arial"/>
          <w:b/>
          <w:bCs/>
          <w:sz w:val="22"/>
          <w:szCs w:val="22"/>
          <w:u w:val="single"/>
        </w:rPr>
        <w:t>Job Description</w:t>
      </w:r>
    </w:p>
    <w:p w:rsidR="009D2997" w:rsidRPr="009D2997" w:rsidRDefault="009D2997" w:rsidP="004E243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D2997" w:rsidRPr="009D2997" w:rsidRDefault="009D2997" w:rsidP="004E243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0320D" w:rsidRPr="007F4443" w:rsidRDefault="009D2997" w:rsidP="004E243D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9D2997">
        <w:rPr>
          <w:rFonts w:ascii="Arial" w:hAnsi="Arial" w:cs="Arial"/>
          <w:b/>
          <w:bCs/>
          <w:sz w:val="22"/>
          <w:szCs w:val="22"/>
          <w:u w:val="single"/>
        </w:rPr>
        <w:t>Job Title</w:t>
      </w:r>
      <w:r w:rsidR="009469B3">
        <w:rPr>
          <w:rFonts w:ascii="Arial" w:hAnsi="Arial" w:cs="Arial"/>
          <w:b/>
          <w:bCs/>
          <w:sz w:val="22"/>
          <w:szCs w:val="22"/>
        </w:rPr>
        <w:tab/>
      </w:r>
      <w:r w:rsidR="00541577">
        <w:rPr>
          <w:rFonts w:ascii="Arial" w:hAnsi="Arial" w:cs="Arial"/>
          <w:bCs/>
          <w:sz w:val="22"/>
          <w:szCs w:val="22"/>
        </w:rPr>
        <w:t>Hospital Liaison Worker</w:t>
      </w:r>
    </w:p>
    <w:p w:rsidR="009D2997" w:rsidRPr="009D2997" w:rsidRDefault="009D2997" w:rsidP="004E243D">
      <w:pPr>
        <w:tabs>
          <w:tab w:val="left" w:pos="2694"/>
        </w:tabs>
        <w:rPr>
          <w:rFonts w:ascii="Arial" w:hAnsi="Arial" w:cs="Arial"/>
          <w:sz w:val="22"/>
          <w:szCs w:val="22"/>
        </w:rPr>
      </w:pPr>
    </w:p>
    <w:p w:rsidR="00E65C7E" w:rsidRPr="007F4443" w:rsidRDefault="00E65C7E" w:rsidP="004E243D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9D2997">
        <w:rPr>
          <w:rFonts w:ascii="Arial" w:hAnsi="Arial" w:cs="Arial"/>
          <w:b/>
          <w:bCs/>
          <w:sz w:val="22"/>
          <w:szCs w:val="22"/>
          <w:u w:val="single"/>
        </w:rPr>
        <w:t>Accountable to</w:t>
      </w:r>
      <w:r w:rsidR="002243C4">
        <w:rPr>
          <w:rFonts w:ascii="Arial" w:hAnsi="Arial" w:cs="Arial"/>
          <w:bCs/>
          <w:sz w:val="22"/>
          <w:szCs w:val="22"/>
        </w:rPr>
        <w:tab/>
      </w:r>
      <w:r w:rsidR="005F3F2A">
        <w:rPr>
          <w:rFonts w:ascii="Arial" w:hAnsi="Arial" w:cs="Arial"/>
          <w:bCs/>
          <w:sz w:val="22"/>
          <w:szCs w:val="22"/>
        </w:rPr>
        <w:t>CSW Hospitals Team Lead</w:t>
      </w:r>
    </w:p>
    <w:p w:rsidR="009D2997" w:rsidRDefault="009D2997" w:rsidP="004E243D">
      <w:pPr>
        <w:tabs>
          <w:tab w:val="left" w:pos="2694"/>
        </w:tabs>
        <w:rPr>
          <w:rFonts w:ascii="Arial" w:hAnsi="Arial" w:cs="Arial"/>
          <w:sz w:val="22"/>
          <w:szCs w:val="22"/>
        </w:rPr>
      </w:pPr>
    </w:p>
    <w:p w:rsidR="00E65C7E" w:rsidRPr="007F4443" w:rsidRDefault="00E65C7E" w:rsidP="004E243D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E65C7E">
        <w:rPr>
          <w:rFonts w:ascii="Arial" w:hAnsi="Arial" w:cs="Arial"/>
          <w:b/>
          <w:sz w:val="22"/>
          <w:szCs w:val="22"/>
          <w:u w:val="single"/>
        </w:rPr>
        <w:t>Responsible for</w:t>
      </w:r>
      <w:r w:rsidR="007F4443">
        <w:rPr>
          <w:rFonts w:ascii="Arial" w:hAnsi="Arial" w:cs="Arial"/>
          <w:sz w:val="22"/>
          <w:szCs w:val="22"/>
        </w:rPr>
        <w:tab/>
        <w:t>No line management responsibility</w:t>
      </w:r>
    </w:p>
    <w:p w:rsidR="00E65C7E" w:rsidRPr="009D2997" w:rsidRDefault="00E65C7E" w:rsidP="004E243D">
      <w:pPr>
        <w:tabs>
          <w:tab w:val="left" w:pos="2694"/>
        </w:tabs>
        <w:rPr>
          <w:rFonts w:ascii="Arial" w:hAnsi="Arial" w:cs="Arial"/>
          <w:sz w:val="22"/>
          <w:szCs w:val="22"/>
        </w:rPr>
      </w:pPr>
    </w:p>
    <w:p w:rsidR="009D2997" w:rsidRDefault="009D2997" w:rsidP="004E243D">
      <w:pPr>
        <w:tabs>
          <w:tab w:val="left" w:pos="2694"/>
        </w:tabs>
        <w:ind w:left="2694" w:hanging="2694"/>
        <w:rPr>
          <w:rFonts w:ascii="Arial" w:hAnsi="Arial" w:cs="Arial"/>
          <w:sz w:val="22"/>
          <w:szCs w:val="22"/>
        </w:rPr>
      </w:pPr>
      <w:r w:rsidRPr="0002500C">
        <w:rPr>
          <w:rFonts w:ascii="Arial" w:hAnsi="Arial" w:cs="Arial"/>
          <w:b/>
          <w:bCs/>
          <w:sz w:val="22"/>
          <w:szCs w:val="22"/>
          <w:u w:val="single"/>
        </w:rPr>
        <w:t>Geographical Area</w:t>
      </w:r>
      <w:r w:rsidR="009469B3" w:rsidRPr="0002500C">
        <w:rPr>
          <w:rFonts w:ascii="Arial" w:hAnsi="Arial" w:cs="Arial"/>
          <w:b/>
          <w:bCs/>
          <w:sz w:val="22"/>
          <w:szCs w:val="22"/>
        </w:rPr>
        <w:tab/>
      </w:r>
      <w:r w:rsidR="000A7FD4">
        <w:rPr>
          <w:rFonts w:ascii="Arial" w:hAnsi="Arial" w:cs="Arial"/>
          <w:sz w:val="22"/>
          <w:szCs w:val="22"/>
        </w:rPr>
        <w:t>Wiltshire</w:t>
      </w:r>
      <w:r w:rsidR="00CF2D87">
        <w:rPr>
          <w:rFonts w:ascii="Arial" w:hAnsi="Arial" w:cs="Arial"/>
          <w:sz w:val="22"/>
          <w:szCs w:val="22"/>
        </w:rPr>
        <w:t xml:space="preserve"> – to be home-based </w:t>
      </w:r>
      <w:r w:rsidR="000A7FD4">
        <w:rPr>
          <w:rFonts w:ascii="Arial" w:hAnsi="Arial" w:cs="Arial"/>
          <w:sz w:val="22"/>
          <w:szCs w:val="22"/>
        </w:rPr>
        <w:t xml:space="preserve">or working in </w:t>
      </w:r>
      <w:proofErr w:type="spellStart"/>
      <w:r w:rsidR="000A7FD4">
        <w:rPr>
          <w:rFonts w:ascii="Arial" w:hAnsi="Arial" w:cs="Arial"/>
          <w:sz w:val="22"/>
          <w:szCs w:val="22"/>
        </w:rPr>
        <w:t>Flowhub</w:t>
      </w:r>
      <w:proofErr w:type="spellEnd"/>
      <w:r w:rsidR="000A7FD4">
        <w:rPr>
          <w:rFonts w:ascii="Arial" w:hAnsi="Arial" w:cs="Arial"/>
          <w:sz w:val="22"/>
          <w:szCs w:val="22"/>
        </w:rPr>
        <w:t xml:space="preserve"> based in Chippenham</w:t>
      </w:r>
    </w:p>
    <w:p w:rsidR="00D048BA" w:rsidRPr="009D2997" w:rsidRDefault="00D048BA" w:rsidP="004E243D">
      <w:pPr>
        <w:tabs>
          <w:tab w:val="left" w:pos="2694"/>
        </w:tabs>
        <w:ind w:left="2694" w:hanging="2694"/>
        <w:rPr>
          <w:rFonts w:ascii="Arial" w:hAnsi="Arial" w:cs="Arial"/>
          <w:sz w:val="22"/>
          <w:szCs w:val="22"/>
        </w:rPr>
      </w:pPr>
    </w:p>
    <w:p w:rsidR="000A7FD4" w:rsidRDefault="009D2997" w:rsidP="004E243D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9D2997">
        <w:rPr>
          <w:rFonts w:ascii="Arial" w:hAnsi="Arial" w:cs="Arial"/>
          <w:b/>
          <w:bCs/>
          <w:sz w:val="22"/>
          <w:szCs w:val="22"/>
          <w:u w:val="single"/>
        </w:rPr>
        <w:t>Hours of Work</w:t>
      </w:r>
      <w:r w:rsidR="00075916">
        <w:rPr>
          <w:rFonts w:ascii="Arial" w:hAnsi="Arial" w:cs="Arial"/>
          <w:b/>
          <w:bCs/>
          <w:sz w:val="22"/>
          <w:szCs w:val="22"/>
        </w:rPr>
        <w:t xml:space="preserve"> </w:t>
      </w:r>
      <w:r w:rsidR="009469B3">
        <w:rPr>
          <w:rFonts w:ascii="Arial" w:hAnsi="Arial" w:cs="Arial"/>
          <w:b/>
          <w:bCs/>
          <w:sz w:val="22"/>
          <w:szCs w:val="22"/>
        </w:rPr>
        <w:tab/>
      </w:r>
      <w:r w:rsidR="00C33D5D">
        <w:rPr>
          <w:rFonts w:ascii="Arial" w:hAnsi="Arial" w:cs="Arial"/>
          <w:sz w:val="22"/>
          <w:szCs w:val="22"/>
        </w:rPr>
        <w:t>37</w:t>
      </w:r>
      <w:r w:rsidR="008F054F">
        <w:rPr>
          <w:rFonts w:ascii="Arial" w:hAnsi="Arial" w:cs="Arial"/>
          <w:sz w:val="22"/>
          <w:szCs w:val="22"/>
        </w:rPr>
        <w:t xml:space="preserve"> h</w:t>
      </w:r>
      <w:r w:rsidR="0020264F" w:rsidRPr="00050358">
        <w:rPr>
          <w:rFonts w:ascii="Arial" w:hAnsi="Arial" w:cs="Arial"/>
          <w:sz w:val="22"/>
          <w:szCs w:val="22"/>
        </w:rPr>
        <w:t xml:space="preserve">ours per week </w:t>
      </w:r>
      <w:r w:rsidR="00231C0F" w:rsidRPr="00050358">
        <w:rPr>
          <w:rFonts w:ascii="Arial" w:hAnsi="Arial" w:cs="Arial"/>
          <w:sz w:val="22"/>
          <w:szCs w:val="22"/>
        </w:rPr>
        <w:t>Monday</w:t>
      </w:r>
      <w:r w:rsidR="008647A6" w:rsidRPr="00050358">
        <w:rPr>
          <w:rFonts w:ascii="Arial" w:hAnsi="Arial" w:cs="Arial"/>
          <w:sz w:val="22"/>
          <w:szCs w:val="22"/>
        </w:rPr>
        <w:t xml:space="preserve"> to Friday plus</w:t>
      </w:r>
      <w:r w:rsidRPr="009D2997">
        <w:rPr>
          <w:rFonts w:ascii="Arial" w:hAnsi="Arial" w:cs="Arial"/>
          <w:sz w:val="22"/>
          <w:szCs w:val="22"/>
        </w:rPr>
        <w:t xml:space="preserve"> occasional weekend/evening</w:t>
      </w:r>
    </w:p>
    <w:p w:rsidR="009D2997" w:rsidRPr="009D2997" w:rsidRDefault="009D2997" w:rsidP="004E243D">
      <w:pPr>
        <w:rPr>
          <w:rFonts w:ascii="Arial" w:hAnsi="Arial" w:cs="Arial"/>
          <w:sz w:val="22"/>
          <w:szCs w:val="22"/>
        </w:rPr>
      </w:pPr>
      <w:r w:rsidRPr="009D2997">
        <w:rPr>
          <w:rFonts w:ascii="Arial" w:hAnsi="Arial" w:cs="Arial"/>
          <w:sz w:val="22"/>
          <w:szCs w:val="22"/>
        </w:rPr>
        <w:tab/>
      </w:r>
      <w:r w:rsidRPr="009D2997">
        <w:rPr>
          <w:rFonts w:ascii="Arial" w:hAnsi="Arial" w:cs="Arial"/>
          <w:sz w:val="22"/>
          <w:szCs w:val="22"/>
        </w:rPr>
        <w:tab/>
      </w:r>
      <w:r w:rsidRPr="009D2997">
        <w:rPr>
          <w:rFonts w:ascii="Arial" w:hAnsi="Arial" w:cs="Arial"/>
          <w:sz w:val="22"/>
          <w:szCs w:val="22"/>
        </w:rPr>
        <w:tab/>
      </w:r>
      <w:r w:rsidRPr="009D2997">
        <w:rPr>
          <w:rFonts w:ascii="Arial" w:hAnsi="Arial" w:cs="Arial"/>
          <w:sz w:val="22"/>
          <w:szCs w:val="22"/>
        </w:rPr>
        <w:tab/>
      </w:r>
      <w:r w:rsidRPr="009D2997">
        <w:rPr>
          <w:rFonts w:ascii="Arial" w:hAnsi="Arial" w:cs="Arial"/>
          <w:sz w:val="22"/>
          <w:szCs w:val="22"/>
        </w:rPr>
        <w:tab/>
      </w:r>
      <w:r w:rsidRPr="009D2997">
        <w:rPr>
          <w:rFonts w:ascii="Arial" w:hAnsi="Arial" w:cs="Arial"/>
          <w:sz w:val="22"/>
          <w:szCs w:val="22"/>
        </w:rPr>
        <w:tab/>
      </w:r>
    </w:p>
    <w:p w:rsidR="000A7FD4" w:rsidRDefault="000A7FD4" w:rsidP="004E243D">
      <w:pPr>
        <w:tabs>
          <w:tab w:val="left" w:pos="2694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Contract Period</w:t>
      </w:r>
      <w:r w:rsidRPr="000A7FD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 4th – April 30</w:t>
      </w:r>
      <w:r w:rsidRPr="000A7FD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2021</w:t>
      </w:r>
    </w:p>
    <w:p w:rsidR="000A7FD4" w:rsidRDefault="000A7FD4" w:rsidP="004E243D">
      <w:pPr>
        <w:tabs>
          <w:tab w:val="left" w:pos="2694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102993" w:rsidRDefault="000A7FD4" w:rsidP="004E243D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Salary</w:t>
      </w:r>
      <w:r w:rsidR="009D2997" w:rsidRPr="009D2997">
        <w:rPr>
          <w:rFonts w:ascii="Arial" w:hAnsi="Arial" w:cs="Arial"/>
          <w:b/>
          <w:bCs/>
          <w:sz w:val="22"/>
          <w:szCs w:val="22"/>
        </w:rPr>
        <w:tab/>
      </w:r>
      <w:r w:rsidR="00E52385">
        <w:rPr>
          <w:rFonts w:ascii="Arial" w:hAnsi="Arial" w:cs="Arial"/>
          <w:sz w:val="22"/>
          <w:szCs w:val="22"/>
        </w:rPr>
        <w:t>£</w:t>
      </w:r>
      <w:r w:rsidR="00294875">
        <w:rPr>
          <w:rFonts w:ascii="Arial" w:hAnsi="Arial" w:cs="Arial"/>
          <w:sz w:val="22"/>
          <w:szCs w:val="22"/>
        </w:rPr>
        <w:t>24,491 - £27,041</w:t>
      </w:r>
      <w:r w:rsidR="000A73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 Rata</w:t>
      </w:r>
    </w:p>
    <w:p w:rsidR="004E243D" w:rsidRDefault="004E243D" w:rsidP="004E243D">
      <w:pPr>
        <w:tabs>
          <w:tab w:val="left" w:pos="2694"/>
        </w:tabs>
        <w:rPr>
          <w:rFonts w:ascii="Arial" w:hAnsi="Arial" w:cs="Arial"/>
          <w:sz w:val="22"/>
          <w:szCs w:val="22"/>
        </w:rPr>
      </w:pPr>
    </w:p>
    <w:p w:rsidR="009D2997" w:rsidRDefault="009D2997" w:rsidP="004E243D">
      <w:pPr>
        <w:tabs>
          <w:tab w:val="left" w:pos="2694"/>
        </w:tabs>
        <w:rPr>
          <w:rFonts w:cs="Arial"/>
        </w:rPr>
      </w:pPr>
    </w:p>
    <w:p w:rsidR="009D2997" w:rsidRDefault="009D2997" w:rsidP="004E243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D2997">
        <w:rPr>
          <w:rFonts w:ascii="Arial" w:hAnsi="Arial" w:cs="Arial"/>
          <w:b/>
          <w:bCs/>
          <w:sz w:val="22"/>
          <w:szCs w:val="22"/>
          <w:u w:val="single"/>
        </w:rPr>
        <w:t>Purpose of the Post</w:t>
      </w:r>
    </w:p>
    <w:p w:rsidR="00036171" w:rsidRDefault="00036171" w:rsidP="004E243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A7FD4" w:rsidRPr="004E243D" w:rsidRDefault="00044CFB" w:rsidP="004E243D">
      <w:pPr>
        <w:rPr>
          <w:rFonts w:ascii="Arial" w:hAnsi="Arial" w:cs="Arial"/>
          <w:bCs/>
          <w:sz w:val="22"/>
          <w:szCs w:val="22"/>
        </w:rPr>
      </w:pPr>
      <w:r w:rsidRPr="004E243D">
        <w:rPr>
          <w:rFonts w:ascii="Arial" w:hAnsi="Arial" w:cs="Arial"/>
          <w:bCs/>
          <w:sz w:val="22"/>
          <w:szCs w:val="22"/>
        </w:rPr>
        <w:t xml:space="preserve">To </w:t>
      </w:r>
      <w:r w:rsidR="000A7FD4">
        <w:rPr>
          <w:rFonts w:ascii="Arial" w:hAnsi="Arial" w:cs="Arial"/>
          <w:bCs/>
          <w:sz w:val="22"/>
          <w:szCs w:val="22"/>
        </w:rPr>
        <w:t>liaise</w:t>
      </w:r>
      <w:r w:rsidRPr="004E243D">
        <w:rPr>
          <w:rFonts w:ascii="Arial" w:hAnsi="Arial" w:cs="Arial"/>
          <w:bCs/>
          <w:sz w:val="22"/>
          <w:szCs w:val="22"/>
        </w:rPr>
        <w:t xml:space="preserve"> with health and social care professionals</w:t>
      </w:r>
      <w:r w:rsidR="000A7FD4">
        <w:rPr>
          <w:rFonts w:ascii="Arial" w:hAnsi="Arial" w:cs="Arial"/>
          <w:bCs/>
          <w:sz w:val="22"/>
          <w:szCs w:val="22"/>
        </w:rPr>
        <w:t xml:space="preserve"> to identify and support carers</w:t>
      </w:r>
      <w:r w:rsidR="00A16503">
        <w:rPr>
          <w:rFonts w:ascii="Arial" w:hAnsi="Arial" w:cs="Arial"/>
          <w:bCs/>
          <w:sz w:val="22"/>
          <w:szCs w:val="22"/>
        </w:rPr>
        <w:t xml:space="preserve"> who are, or whose cared for are</w:t>
      </w:r>
      <w:r w:rsidR="000A7FD4">
        <w:rPr>
          <w:rFonts w:ascii="Arial" w:hAnsi="Arial" w:cs="Arial"/>
          <w:bCs/>
          <w:sz w:val="22"/>
          <w:szCs w:val="22"/>
        </w:rPr>
        <w:t xml:space="preserve"> in hospitals across Wiltshire.</w:t>
      </w:r>
      <w:r w:rsidR="0092509E">
        <w:rPr>
          <w:rFonts w:ascii="Arial" w:hAnsi="Arial" w:cs="Arial"/>
          <w:bCs/>
          <w:sz w:val="22"/>
          <w:szCs w:val="22"/>
        </w:rPr>
        <w:t xml:space="preserve"> </w:t>
      </w:r>
    </w:p>
    <w:p w:rsidR="00E65C7E" w:rsidRDefault="00E65C7E" w:rsidP="004E243D">
      <w:pPr>
        <w:rPr>
          <w:rFonts w:ascii="Arial" w:hAnsi="Arial" w:cs="Arial"/>
          <w:sz w:val="22"/>
          <w:szCs w:val="22"/>
        </w:rPr>
      </w:pPr>
    </w:p>
    <w:p w:rsidR="00D048BA" w:rsidRDefault="00D048BA" w:rsidP="004E243D">
      <w:pPr>
        <w:rPr>
          <w:rFonts w:ascii="Arial" w:hAnsi="Arial" w:cs="Arial"/>
          <w:b/>
          <w:sz w:val="22"/>
          <w:szCs w:val="22"/>
          <w:u w:val="single"/>
        </w:rPr>
      </w:pPr>
    </w:p>
    <w:p w:rsidR="00701B4A" w:rsidRPr="00E65C7E" w:rsidRDefault="00701B4A" w:rsidP="004E243D">
      <w:pPr>
        <w:rPr>
          <w:rFonts w:ascii="Arial" w:hAnsi="Arial" w:cs="Arial"/>
          <w:b/>
          <w:sz w:val="22"/>
          <w:szCs w:val="22"/>
          <w:u w:val="single"/>
        </w:rPr>
      </w:pPr>
      <w:r w:rsidRPr="00E65C7E">
        <w:rPr>
          <w:rFonts w:ascii="Arial" w:hAnsi="Arial" w:cs="Arial"/>
          <w:b/>
          <w:sz w:val="22"/>
          <w:szCs w:val="22"/>
          <w:u w:val="single"/>
        </w:rPr>
        <w:t xml:space="preserve">Key </w:t>
      </w:r>
      <w:r w:rsidR="00E65C7E" w:rsidRPr="00E65C7E">
        <w:rPr>
          <w:rFonts w:ascii="Arial" w:hAnsi="Arial" w:cs="Arial"/>
          <w:b/>
          <w:sz w:val="22"/>
          <w:szCs w:val="22"/>
          <w:u w:val="single"/>
        </w:rPr>
        <w:t xml:space="preserve">duties and </w:t>
      </w:r>
      <w:r w:rsidRPr="00E65C7E">
        <w:rPr>
          <w:rFonts w:ascii="Arial" w:hAnsi="Arial" w:cs="Arial"/>
          <w:b/>
          <w:sz w:val="22"/>
          <w:szCs w:val="22"/>
          <w:u w:val="single"/>
        </w:rPr>
        <w:t>responsibilities:</w:t>
      </w:r>
    </w:p>
    <w:p w:rsidR="00701B4A" w:rsidRPr="0045416C" w:rsidRDefault="00701B4A" w:rsidP="004E243D">
      <w:pPr>
        <w:pStyle w:val="body0020text0020indent"/>
        <w:ind w:left="0"/>
        <w:rPr>
          <w:rFonts w:ascii="Arial" w:hAnsi="Arial" w:cs="Arial"/>
          <w:b/>
          <w:sz w:val="22"/>
          <w:szCs w:val="22"/>
        </w:rPr>
      </w:pPr>
    </w:p>
    <w:p w:rsidR="00044CFB" w:rsidRPr="004E243D" w:rsidRDefault="00044CFB" w:rsidP="004E243D">
      <w:pPr>
        <w:pStyle w:val="ListParagraph"/>
        <w:rPr>
          <w:rFonts w:ascii="Arial" w:hAnsi="Arial" w:cs="Arial"/>
        </w:rPr>
      </w:pPr>
    </w:p>
    <w:p w:rsidR="00044CFB" w:rsidRPr="005413A7" w:rsidRDefault="00044CFB" w:rsidP="004E243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E243D">
        <w:rPr>
          <w:rFonts w:ascii="Arial" w:hAnsi="Arial" w:cs="Arial"/>
        </w:rPr>
        <w:t xml:space="preserve">To </w:t>
      </w:r>
      <w:r w:rsidR="00541577">
        <w:rPr>
          <w:rFonts w:ascii="Arial" w:hAnsi="Arial" w:cs="Arial"/>
        </w:rPr>
        <w:t>review hospital assessments and identify carers recorded on the system.</w:t>
      </w:r>
    </w:p>
    <w:p w:rsidR="004E243D" w:rsidRPr="005413A7" w:rsidRDefault="004E243D" w:rsidP="004E243D">
      <w:pPr>
        <w:ind w:left="720"/>
        <w:rPr>
          <w:rFonts w:ascii="Arial" w:hAnsi="Arial" w:cs="Arial"/>
          <w:sz w:val="22"/>
          <w:szCs w:val="22"/>
        </w:rPr>
      </w:pPr>
    </w:p>
    <w:p w:rsidR="00541577" w:rsidRDefault="00541577" w:rsidP="004E243D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make initial contact</w:t>
      </w:r>
      <w:r w:rsidR="006B4D7C">
        <w:rPr>
          <w:rFonts w:ascii="Arial" w:hAnsi="Arial" w:cs="Arial"/>
          <w:sz w:val="22"/>
          <w:szCs w:val="22"/>
        </w:rPr>
        <w:t xml:space="preserve"> </w:t>
      </w:r>
      <w:r w:rsidR="006B4D7C" w:rsidRPr="009576D0">
        <w:rPr>
          <w:rFonts w:ascii="Arial" w:hAnsi="Arial" w:cs="Arial"/>
          <w:sz w:val="22"/>
          <w:szCs w:val="22"/>
        </w:rPr>
        <w:t>with</w:t>
      </w:r>
      <w:r w:rsidR="006B4D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carers by phone and/or email to undertake a short light touch assessment.</w:t>
      </w:r>
    </w:p>
    <w:p w:rsidR="00541577" w:rsidRDefault="00541577" w:rsidP="00541577">
      <w:pPr>
        <w:pStyle w:val="ListParagraph"/>
        <w:rPr>
          <w:rFonts w:ascii="Arial" w:hAnsi="Arial" w:cs="Arial"/>
        </w:rPr>
      </w:pPr>
    </w:p>
    <w:p w:rsidR="00541577" w:rsidRDefault="00541577" w:rsidP="004E243D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Signpost or refer carer as appropriate based on assessment.</w:t>
      </w:r>
    </w:p>
    <w:p w:rsidR="00541577" w:rsidRDefault="00541577" w:rsidP="00541577">
      <w:pPr>
        <w:pStyle w:val="ListParagraph"/>
        <w:rPr>
          <w:rFonts w:ascii="Arial" w:hAnsi="Arial" w:cs="Arial"/>
        </w:rPr>
      </w:pPr>
    </w:p>
    <w:p w:rsidR="004E243D" w:rsidRDefault="00541577" w:rsidP="004E243D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E243D" w:rsidRPr="005413A7">
        <w:rPr>
          <w:rFonts w:ascii="Arial" w:hAnsi="Arial" w:cs="Arial"/>
          <w:sz w:val="22"/>
          <w:szCs w:val="22"/>
        </w:rPr>
        <w:t>evelop strong working relationships with key partners and</w:t>
      </w:r>
      <w:r w:rsidR="004E243D" w:rsidRPr="0002500C">
        <w:rPr>
          <w:rFonts w:ascii="Arial" w:hAnsi="Arial" w:cs="Arial"/>
          <w:sz w:val="22"/>
          <w:szCs w:val="22"/>
        </w:rPr>
        <w:t xml:space="preserve"> </w:t>
      </w:r>
      <w:r w:rsidR="004E243D" w:rsidRPr="0002500C">
        <w:rPr>
          <w:rFonts w:ascii="Arial" w:hAnsi="Arial" w:cs="Arial"/>
          <w:bCs/>
          <w:sz w:val="22"/>
          <w:szCs w:val="22"/>
        </w:rPr>
        <w:t>individuals</w:t>
      </w:r>
      <w:r w:rsidR="00C213EF">
        <w:rPr>
          <w:rFonts w:ascii="Arial" w:hAnsi="Arial" w:cs="Arial"/>
          <w:sz w:val="22"/>
          <w:szCs w:val="22"/>
        </w:rPr>
        <w:t xml:space="preserve"> within </w:t>
      </w:r>
      <w:r w:rsidR="006B4D7C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6B4D7C" w:rsidRPr="009576D0">
        <w:rPr>
          <w:rFonts w:ascii="Arial" w:hAnsi="Arial" w:cs="Arial"/>
          <w:sz w:val="22"/>
          <w:szCs w:val="22"/>
        </w:rPr>
        <w:t>F</w:t>
      </w:r>
      <w:r w:rsidRPr="009576D0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owhub</w:t>
      </w:r>
      <w:proofErr w:type="spellEnd"/>
      <w:r>
        <w:rPr>
          <w:rFonts w:ascii="Arial" w:hAnsi="Arial" w:cs="Arial"/>
          <w:sz w:val="22"/>
          <w:szCs w:val="22"/>
        </w:rPr>
        <w:t xml:space="preserve"> and hospitals to ensure constructive partnership working and minimise duplication of effort.</w:t>
      </w:r>
    </w:p>
    <w:p w:rsidR="008B3CAC" w:rsidRDefault="008B3CAC" w:rsidP="008B3CAC">
      <w:pPr>
        <w:pStyle w:val="ListParagraph"/>
        <w:rPr>
          <w:rFonts w:ascii="Arial" w:hAnsi="Arial" w:cs="Arial"/>
        </w:rPr>
      </w:pPr>
    </w:p>
    <w:p w:rsidR="008B3CAC" w:rsidRPr="005413A7" w:rsidRDefault="008B3CAC" w:rsidP="004E243D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advocate for carers and ensure relevant information is shared with hospital staff and carers.</w:t>
      </w:r>
    </w:p>
    <w:p w:rsidR="00044CFB" w:rsidRPr="005413A7" w:rsidRDefault="00044CFB" w:rsidP="004E243D">
      <w:pPr>
        <w:pStyle w:val="ListParagraph"/>
        <w:rPr>
          <w:rFonts w:ascii="Arial" w:hAnsi="Arial" w:cs="Arial"/>
        </w:rPr>
      </w:pPr>
    </w:p>
    <w:p w:rsidR="00E52385" w:rsidRPr="004E243D" w:rsidRDefault="00541577" w:rsidP="004E243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communicate benefits of Winter Pressure programme to hospital staff and encourage referrals into the service. </w:t>
      </w:r>
    </w:p>
    <w:p w:rsidR="00C771C3" w:rsidRPr="004E243D" w:rsidRDefault="00C771C3" w:rsidP="00541577">
      <w:pPr>
        <w:pStyle w:val="ListParagraph"/>
        <w:ind w:left="0"/>
        <w:rPr>
          <w:rFonts w:ascii="Arial" w:hAnsi="Arial" w:cs="Arial"/>
        </w:rPr>
      </w:pPr>
    </w:p>
    <w:p w:rsidR="00C771C3" w:rsidRPr="004E243D" w:rsidRDefault="00C771C3" w:rsidP="004E243D">
      <w:pPr>
        <w:pStyle w:val="ListParagraph"/>
        <w:numPr>
          <w:ilvl w:val="0"/>
          <w:numId w:val="20"/>
        </w:numPr>
        <w:tabs>
          <w:tab w:val="left" w:pos="-1440"/>
        </w:tabs>
        <w:spacing w:after="120"/>
        <w:rPr>
          <w:rFonts w:ascii="Arial" w:hAnsi="Arial" w:cs="Arial"/>
        </w:rPr>
      </w:pPr>
      <w:r w:rsidRPr="004E243D">
        <w:rPr>
          <w:rFonts w:ascii="Arial" w:hAnsi="Arial" w:cs="Arial"/>
        </w:rPr>
        <w:t xml:space="preserve">Maintaining appropriate records and </w:t>
      </w:r>
      <w:r w:rsidR="00541577">
        <w:rPr>
          <w:rFonts w:ascii="Arial" w:hAnsi="Arial" w:cs="Arial"/>
        </w:rPr>
        <w:t xml:space="preserve">reports on progress, </w:t>
      </w:r>
      <w:r w:rsidRPr="004E243D">
        <w:rPr>
          <w:rFonts w:ascii="Arial" w:hAnsi="Arial" w:cs="Arial"/>
        </w:rPr>
        <w:t>including being responsible for recording and collating own activity and other data rel</w:t>
      </w:r>
      <w:r w:rsidR="00C213EF">
        <w:rPr>
          <w:rFonts w:ascii="Arial" w:hAnsi="Arial" w:cs="Arial"/>
        </w:rPr>
        <w:t>evant to the post on electronic databases</w:t>
      </w:r>
      <w:r w:rsidR="002A77F1">
        <w:rPr>
          <w:rFonts w:ascii="Arial" w:hAnsi="Arial" w:cs="Arial"/>
        </w:rPr>
        <w:t>.</w:t>
      </w:r>
    </w:p>
    <w:p w:rsidR="00734867" w:rsidRPr="004E243D" w:rsidRDefault="00734867" w:rsidP="004E243D">
      <w:pPr>
        <w:pStyle w:val="ListParagraph"/>
        <w:rPr>
          <w:rFonts w:ascii="Arial" w:hAnsi="Arial" w:cs="Arial"/>
        </w:rPr>
      </w:pPr>
    </w:p>
    <w:p w:rsidR="00734867" w:rsidRPr="00C771C3" w:rsidRDefault="00734867" w:rsidP="004E243D">
      <w:pPr>
        <w:pStyle w:val="ListParagraph"/>
        <w:tabs>
          <w:tab w:val="left" w:pos="-1440"/>
        </w:tabs>
        <w:spacing w:after="120"/>
        <w:rPr>
          <w:rFonts w:ascii="Arial" w:hAnsi="Arial" w:cs="Arial"/>
        </w:rPr>
      </w:pPr>
    </w:p>
    <w:p w:rsidR="00C771C3" w:rsidRPr="00C771C3" w:rsidRDefault="00C771C3" w:rsidP="004E243D">
      <w:pPr>
        <w:pStyle w:val="ListParagraph"/>
        <w:rPr>
          <w:rFonts w:ascii="Arial" w:hAnsi="Arial" w:cs="Arial"/>
        </w:rPr>
      </w:pPr>
    </w:p>
    <w:p w:rsidR="00567A26" w:rsidRDefault="00567A26" w:rsidP="004E243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Occasional Responsibilities</w:t>
      </w:r>
    </w:p>
    <w:p w:rsidR="00B91CDB" w:rsidRDefault="00B91CDB" w:rsidP="004E243D">
      <w:pPr>
        <w:spacing w:after="120"/>
        <w:rPr>
          <w:rFonts w:ascii="Arial" w:hAnsi="Arial" w:cs="Arial"/>
          <w:bCs/>
          <w:sz w:val="22"/>
          <w:szCs w:val="22"/>
        </w:rPr>
      </w:pPr>
    </w:p>
    <w:p w:rsidR="00567A26" w:rsidRPr="009D2997" w:rsidRDefault="002243C4" w:rsidP="004E243D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 a member of a</w:t>
      </w:r>
      <w:r w:rsidR="00567A26">
        <w:rPr>
          <w:rFonts w:ascii="Arial" w:hAnsi="Arial" w:cs="Arial"/>
          <w:bCs/>
          <w:sz w:val="22"/>
          <w:szCs w:val="22"/>
        </w:rPr>
        <w:t xml:space="preserve"> team, t</w:t>
      </w:r>
      <w:r w:rsidR="00567A26" w:rsidRPr="009D2997">
        <w:rPr>
          <w:rFonts w:ascii="Arial" w:hAnsi="Arial" w:cs="Arial"/>
          <w:bCs/>
          <w:sz w:val="22"/>
          <w:szCs w:val="22"/>
        </w:rPr>
        <w:t>he post holder will</w:t>
      </w:r>
      <w:r w:rsidR="00567A26">
        <w:rPr>
          <w:rFonts w:ascii="Arial" w:hAnsi="Arial" w:cs="Arial"/>
          <w:bCs/>
          <w:sz w:val="22"/>
          <w:szCs w:val="22"/>
        </w:rPr>
        <w:t xml:space="preserve"> be expected as necessary to support colleagues by:</w:t>
      </w:r>
    </w:p>
    <w:p w:rsidR="0024031B" w:rsidRPr="009D2997" w:rsidRDefault="0024031B" w:rsidP="0024031B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 a member of a team, t</w:t>
      </w:r>
      <w:r w:rsidRPr="009D2997">
        <w:rPr>
          <w:rFonts w:ascii="Arial" w:hAnsi="Arial" w:cs="Arial"/>
          <w:bCs/>
          <w:sz w:val="22"/>
          <w:szCs w:val="22"/>
        </w:rPr>
        <w:t>he post holder will</w:t>
      </w:r>
      <w:r>
        <w:rPr>
          <w:rFonts w:ascii="Arial" w:hAnsi="Arial" w:cs="Arial"/>
          <w:bCs/>
          <w:sz w:val="22"/>
          <w:szCs w:val="22"/>
        </w:rPr>
        <w:t xml:space="preserve"> be expected as necessary to support colleagues by:</w:t>
      </w:r>
    </w:p>
    <w:p w:rsidR="0024031B" w:rsidRDefault="0024031B" w:rsidP="0024031B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Identifying</w:t>
      </w:r>
      <w:r w:rsidRPr="009D2997">
        <w:rPr>
          <w:rFonts w:ascii="Arial" w:hAnsi="Arial" w:cs="Arial"/>
          <w:sz w:val="22"/>
          <w:szCs w:val="22"/>
          <w:lang w:val="en-GB"/>
        </w:rPr>
        <w:t xml:space="preserve"> appropriate sources of information, advice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9D2997">
        <w:rPr>
          <w:rFonts w:ascii="Arial" w:hAnsi="Arial" w:cs="Arial"/>
          <w:sz w:val="22"/>
          <w:szCs w:val="22"/>
          <w:lang w:val="en-GB"/>
        </w:rPr>
        <w:t>benefits</w:t>
      </w:r>
      <w:r>
        <w:rPr>
          <w:rFonts w:ascii="Arial" w:hAnsi="Arial" w:cs="Arial"/>
          <w:sz w:val="22"/>
          <w:szCs w:val="22"/>
          <w:lang w:val="en-GB"/>
        </w:rPr>
        <w:t>, equipment and services which c</w:t>
      </w:r>
      <w:r w:rsidRPr="009D2997">
        <w:rPr>
          <w:rFonts w:ascii="Arial" w:hAnsi="Arial" w:cs="Arial"/>
          <w:sz w:val="22"/>
          <w:szCs w:val="22"/>
          <w:lang w:val="en-GB"/>
        </w:rPr>
        <w:t>arers can access</w:t>
      </w:r>
      <w:r>
        <w:rPr>
          <w:rFonts w:ascii="Arial" w:hAnsi="Arial" w:cs="Arial"/>
          <w:sz w:val="22"/>
          <w:szCs w:val="22"/>
          <w:lang w:val="en-GB"/>
        </w:rPr>
        <w:t>, and update shared resource information to reflect this</w:t>
      </w:r>
    </w:p>
    <w:p w:rsidR="0024031B" w:rsidRPr="00A759F3" w:rsidRDefault="0024031B" w:rsidP="0024031B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Act</w:t>
      </w:r>
      <w:r w:rsidRPr="008B2529">
        <w:rPr>
          <w:rFonts w:ascii="Arial" w:hAnsi="Arial" w:cs="Arial"/>
          <w:sz w:val="22"/>
          <w:szCs w:val="22"/>
          <w:lang w:val="en-GB"/>
        </w:rPr>
        <w:t xml:space="preserve">ively </w:t>
      </w:r>
      <w:r>
        <w:rPr>
          <w:rFonts w:ascii="Arial" w:hAnsi="Arial" w:cs="Arial"/>
          <w:sz w:val="22"/>
          <w:szCs w:val="22"/>
          <w:lang w:val="en-GB"/>
        </w:rPr>
        <w:t xml:space="preserve">promote the identification and support of carers in hospital with hospital and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flowhub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staff</w:t>
      </w:r>
    </w:p>
    <w:p w:rsidR="0024031B" w:rsidRPr="009576D0" w:rsidRDefault="0024031B" w:rsidP="0024031B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576D0">
        <w:rPr>
          <w:rFonts w:ascii="Arial" w:hAnsi="Arial" w:cs="Arial"/>
          <w:sz w:val="22"/>
          <w:szCs w:val="22"/>
          <w:lang w:val="en-GB"/>
        </w:rPr>
        <w:t>Actively contribute and participate in publicity events and represent Carer Support Wiltshire in a positive manner and to raise awareness of carers’ needs.</w:t>
      </w:r>
    </w:p>
    <w:p w:rsidR="009D2997" w:rsidRPr="009D2997" w:rsidRDefault="009D2997" w:rsidP="004E243D">
      <w:pPr>
        <w:pStyle w:val="Heading1"/>
        <w:rPr>
          <w:rFonts w:ascii="Arial" w:hAnsi="Arial" w:cs="Arial"/>
          <w:sz w:val="22"/>
          <w:szCs w:val="22"/>
        </w:rPr>
      </w:pPr>
    </w:p>
    <w:p w:rsidR="009D2997" w:rsidRPr="008B2529" w:rsidRDefault="009D2997" w:rsidP="004E243D">
      <w:pPr>
        <w:rPr>
          <w:rFonts w:ascii="Arial" w:hAnsi="Arial" w:cs="Arial"/>
          <w:b/>
          <w:sz w:val="22"/>
          <w:szCs w:val="22"/>
          <w:u w:val="single"/>
        </w:rPr>
      </w:pPr>
      <w:r w:rsidRPr="008B2529">
        <w:rPr>
          <w:rFonts w:ascii="Arial" w:hAnsi="Arial" w:cs="Arial"/>
          <w:b/>
          <w:sz w:val="22"/>
          <w:szCs w:val="22"/>
          <w:u w:val="single"/>
        </w:rPr>
        <w:t>General Requirements</w:t>
      </w:r>
    </w:p>
    <w:p w:rsidR="0040320D" w:rsidRPr="0040320D" w:rsidRDefault="0040320D" w:rsidP="004E243D"/>
    <w:p w:rsidR="009D2997" w:rsidRPr="009D2997" w:rsidRDefault="009D2997" w:rsidP="004E243D">
      <w:pPr>
        <w:pStyle w:val="a"/>
        <w:tabs>
          <w:tab w:val="left" w:pos="-1440"/>
        </w:tabs>
        <w:spacing w:after="120"/>
        <w:rPr>
          <w:rFonts w:ascii="Arial" w:hAnsi="Arial" w:cs="Arial"/>
          <w:sz w:val="22"/>
          <w:szCs w:val="22"/>
        </w:rPr>
      </w:pPr>
      <w:r w:rsidRPr="009D2997">
        <w:rPr>
          <w:rFonts w:ascii="Arial" w:hAnsi="Arial" w:cs="Arial"/>
          <w:sz w:val="22"/>
          <w:szCs w:val="22"/>
        </w:rPr>
        <w:t xml:space="preserve">The post holder </w:t>
      </w:r>
      <w:r w:rsidRPr="008B2529">
        <w:rPr>
          <w:rFonts w:ascii="Arial" w:hAnsi="Arial" w:cs="Arial"/>
          <w:sz w:val="22"/>
          <w:szCs w:val="22"/>
          <w:lang w:val="en-GB"/>
        </w:rPr>
        <w:t>will</w:t>
      </w:r>
      <w:r w:rsidRPr="009D2997">
        <w:rPr>
          <w:rFonts w:ascii="Arial" w:hAnsi="Arial" w:cs="Arial"/>
          <w:sz w:val="22"/>
          <w:szCs w:val="22"/>
        </w:rPr>
        <w:t xml:space="preserve"> be expected to:</w:t>
      </w:r>
    </w:p>
    <w:p w:rsidR="009D2997" w:rsidRDefault="009D2997" w:rsidP="004E243D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8B2529">
        <w:rPr>
          <w:rFonts w:ascii="Arial" w:hAnsi="Arial" w:cs="Arial"/>
          <w:sz w:val="22"/>
          <w:szCs w:val="22"/>
          <w:lang w:val="en-GB"/>
        </w:rPr>
        <w:t>Possess the essential skills as detailed in the person specification</w:t>
      </w:r>
    </w:p>
    <w:p w:rsidR="00E65C7E" w:rsidRDefault="00E65C7E" w:rsidP="004E243D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Adhere to and uphold </w:t>
      </w:r>
      <w:r w:rsidR="00541577">
        <w:rPr>
          <w:rFonts w:ascii="Arial" w:hAnsi="Arial" w:cs="Arial"/>
          <w:sz w:val="22"/>
          <w:szCs w:val="22"/>
          <w:lang w:val="en-GB"/>
        </w:rPr>
        <w:t>Carer Support Wiltshire’s</w:t>
      </w:r>
      <w:r>
        <w:rPr>
          <w:rFonts w:ascii="Arial" w:hAnsi="Arial" w:cs="Arial"/>
          <w:sz w:val="22"/>
          <w:szCs w:val="22"/>
          <w:lang w:val="en-GB"/>
        </w:rPr>
        <w:t xml:space="preserve"> mission, vision, valu</w:t>
      </w:r>
      <w:r w:rsidR="000C0503">
        <w:rPr>
          <w:rFonts w:ascii="Arial" w:hAnsi="Arial" w:cs="Arial"/>
          <w:sz w:val="22"/>
          <w:szCs w:val="22"/>
          <w:lang w:val="en-GB"/>
        </w:rPr>
        <w:t>es, strategic aims and policies</w:t>
      </w:r>
    </w:p>
    <w:p w:rsidR="000C0503" w:rsidRDefault="009D2997" w:rsidP="004E243D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8B2529">
        <w:rPr>
          <w:rFonts w:ascii="Arial" w:hAnsi="Arial" w:cs="Arial"/>
          <w:sz w:val="22"/>
          <w:szCs w:val="22"/>
          <w:lang w:val="en-GB"/>
        </w:rPr>
        <w:t>Act</w:t>
      </w:r>
      <w:r w:rsidR="000C0503">
        <w:rPr>
          <w:rFonts w:ascii="Arial" w:hAnsi="Arial" w:cs="Arial"/>
          <w:sz w:val="22"/>
          <w:szCs w:val="22"/>
          <w:lang w:val="en-GB"/>
        </w:rPr>
        <w:t xml:space="preserve"> with integrity and maintain the highest professional standards at all times</w:t>
      </w:r>
    </w:p>
    <w:p w:rsidR="00611A84" w:rsidRDefault="00611A84" w:rsidP="004E243D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Maintain a confidential, sensitive and discrete approach to personal, sensitive and organisational information</w:t>
      </w:r>
    </w:p>
    <w:p w:rsidR="000C0503" w:rsidRPr="008B2529" w:rsidRDefault="000C0503" w:rsidP="004E243D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Contribute to a culture of equality and demonstrate a commitment to removing all forms of discrimination as a colleague and as a provider of services to carers</w:t>
      </w:r>
    </w:p>
    <w:p w:rsidR="009D2997" w:rsidRPr="008B2529" w:rsidRDefault="00611A84" w:rsidP="004E243D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work collaboratively as a member of a small team including volunteers and to a</w:t>
      </w:r>
      <w:r w:rsidR="009D2997" w:rsidRPr="008B2529">
        <w:rPr>
          <w:rFonts w:ascii="Arial" w:hAnsi="Arial" w:cs="Arial"/>
          <w:sz w:val="22"/>
          <w:szCs w:val="22"/>
          <w:lang w:val="en-GB"/>
        </w:rPr>
        <w:t>ttend and actively contribute to team meetings</w:t>
      </w:r>
    </w:p>
    <w:p w:rsidR="009D2997" w:rsidRPr="008B2529" w:rsidRDefault="00E65C7E" w:rsidP="004E243D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Actively i</w:t>
      </w:r>
      <w:r w:rsidR="009D2997" w:rsidRPr="008B2529">
        <w:rPr>
          <w:rFonts w:ascii="Arial" w:hAnsi="Arial" w:cs="Arial"/>
          <w:sz w:val="22"/>
          <w:szCs w:val="22"/>
          <w:lang w:val="en-GB"/>
        </w:rPr>
        <w:t>dentify own training needs</w:t>
      </w:r>
      <w:r>
        <w:rPr>
          <w:rFonts w:ascii="Arial" w:hAnsi="Arial" w:cs="Arial"/>
          <w:sz w:val="22"/>
          <w:szCs w:val="22"/>
          <w:lang w:val="en-GB"/>
        </w:rPr>
        <w:t xml:space="preserve"> and personal development</w:t>
      </w:r>
      <w:r w:rsidR="009D2997" w:rsidRPr="008B2529">
        <w:rPr>
          <w:rFonts w:ascii="Arial" w:hAnsi="Arial" w:cs="Arial"/>
          <w:sz w:val="22"/>
          <w:szCs w:val="22"/>
          <w:lang w:val="en-GB"/>
        </w:rPr>
        <w:t>, and to participate in training sessions when required</w:t>
      </w:r>
    </w:p>
    <w:p w:rsidR="00C90216" w:rsidRDefault="000C0503" w:rsidP="004E243D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A flexible approach is required for this role and you may be asked to u</w:t>
      </w:r>
      <w:r w:rsidR="009D2997" w:rsidRPr="008B2529">
        <w:rPr>
          <w:rFonts w:ascii="Arial" w:hAnsi="Arial" w:cs="Arial"/>
          <w:sz w:val="22"/>
          <w:szCs w:val="22"/>
          <w:lang w:val="en-GB"/>
        </w:rPr>
        <w:t xml:space="preserve">ndertake other duties from time to time as determined by </w:t>
      </w:r>
      <w:r>
        <w:rPr>
          <w:rFonts w:ascii="Arial" w:hAnsi="Arial" w:cs="Arial"/>
          <w:sz w:val="22"/>
          <w:szCs w:val="22"/>
          <w:lang w:val="en-GB"/>
        </w:rPr>
        <w:t>your line manager</w:t>
      </w:r>
      <w:r w:rsidR="00B91CDB">
        <w:rPr>
          <w:rFonts w:ascii="Arial" w:hAnsi="Arial" w:cs="Arial"/>
          <w:sz w:val="22"/>
          <w:szCs w:val="22"/>
          <w:lang w:val="en-GB"/>
        </w:rPr>
        <w:t xml:space="preserve"> and </w:t>
      </w:r>
      <w:r w:rsidR="009D2997" w:rsidRPr="008B2529">
        <w:rPr>
          <w:rFonts w:ascii="Arial" w:hAnsi="Arial" w:cs="Arial"/>
          <w:sz w:val="22"/>
          <w:szCs w:val="22"/>
          <w:lang w:val="en-GB"/>
        </w:rPr>
        <w:t>in keeping with the purpose</w:t>
      </w:r>
      <w:r w:rsidR="009D2997" w:rsidRPr="00E34FF0">
        <w:rPr>
          <w:rFonts w:ascii="Arial" w:hAnsi="Arial" w:cs="Arial"/>
          <w:sz w:val="22"/>
          <w:szCs w:val="22"/>
          <w:lang w:val="en-GB"/>
        </w:rPr>
        <w:t xml:space="preserve"> of the post</w:t>
      </w:r>
      <w:r w:rsidR="009D2997" w:rsidRPr="009D2997">
        <w:rPr>
          <w:rFonts w:ascii="Arial" w:hAnsi="Arial" w:cs="Arial"/>
          <w:sz w:val="22"/>
          <w:szCs w:val="22"/>
        </w:rPr>
        <w:t xml:space="preserve"> and after consu</w:t>
      </w:r>
      <w:r w:rsidR="00C90216">
        <w:rPr>
          <w:rFonts w:ascii="Arial" w:hAnsi="Arial" w:cs="Arial"/>
          <w:sz w:val="22"/>
          <w:szCs w:val="22"/>
        </w:rPr>
        <w:t>ltation</w:t>
      </w:r>
      <w:r w:rsidR="00B91CDB">
        <w:rPr>
          <w:rFonts w:ascii="Arial" w:hAnsi="Arial" w:cs="Arial"/>
          <w:sz w:val="22"/>
          <w:szCs w:val="22"/>
        </w:rPr>
        <w:t xml:space="preserve"> with the p</w:t>
      </w:r>
      <w:r w:rsidR="00C90216">
        <w:rPr>
          <w:rFonts w:ascii="Arial" w:hAnsi="Arial" w:cs="Arial"/>
          <w:sz w:val="22"/>
          <w:szCs w:val="22"/>
        </w:rPr>
        <w:t>ost holder</w:t>
      </w:r>
    </w:p>
    <w:p w:rsidR="00BE1270" w:rsidRPr="00A60B9E" w:rsidRDefault="00BE1270" w:rsidP="004E243D">
      <w:pPr>
        <w:pStyle w:val="a"/>
        <w:tabs>
          <w:tab w:val="left" w:pos="-144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</w:p>
    <w:p w:rsidR="00B91CDB" w:rsidRDefault="009D2997" w:rsidP="004E243D">
      <w:pPr>
        <w:rPr>
          <w:rFonts w:ascii="Arial" w:hAnsi="Arial" w:cs="Arial"/>
          <w:b/>
          <w:bCs/>
          <w:sz w:val="22"/>
          <w:szCs w:val="22"/>
        </w:rPr>
      </w:pPr>
      <w:r w:rsidRPr="009D2997">
        <w:rPr>
          <w:rFonts w:ascii="Arial" w:hAnsi="Arial" w:cs="Arial"/>
          <w:b/>
          <w:bCs/>
          <w:sz w:val="22"/>
          <w:szCs w:val="22"/>
        </w:rPr>
        <w:t xml:space="preserve">This job description </w:t>
      </w:r>
      <w:r w:rsidR="000C0503">
        <w:rPr>
          <w:rFonts w:ascii="Arial" w:hAnsi="Arial" w:cs="Arial"/>
          <w:b/>
          <w:bCs/>
          <w:sz w:val="22"/>
          <w:szCs w:val="22"/>
        </w:rPr>
        <w:t xml:space="preserve">is not necessarily an exhaustive list of duties but is intended to reflect a range of duties the post-holder will perform. The job description will be reviewed regularly including at annual appraisals and may be changed in the light </w:t>
      </w:r>
      <w:r w:rsidRPr="009D2997">
        <w:rPr>
          <w:rFonts w:ascii="Arial" w:hAnsi="Arial" w:cs="Arial"/>
          <w:b/>
          <w:bCs/>
          <w:sz w:val="22"/>
          <w:szCs w:val="22"/>
        </w:rPr>
        <w:t>of the needs of the organisation and following consultation with the post-holder</w:t>
      </w:r>
    </w:p>
    <w:p w:rsidR="000C0503" w:rsidRDefault="000C0503" w:rsidP="004E243D">
      <w:pPr>
        <w:rPr>
          <w:rFonts w:ascii="Arial" w:hAnsi="Arial" w:cs="Arial"/>
          <w:b/>
          <w:bCs/>
          <w:sz w:val="22"/>
          <w:szCs w:val="22"/>
        </w:rPr>
      </w:pPr>
    </w:p>
    <w:p w:rsidR="00176774" w:rsidRDefault="00176774" w:rsidP="004E243D">
      <w:pPr>
        <w:rPr>
          <w:rFonts w:ascii="Arial" w:hAnsi="Arial" w:cs="Arial"/>
          <w:b/>
          <w:bCs/>
          <w:sz w:val="22"/>
          <w:szCs w:val="22"/>
        </w:rPr>
      </w:pPr>
    </w:p>
    <w:p w:rsidR="00176774" w:rsidRDefault="00176774" w:rsidP="004E243D">
      <w:pPr>
        <w:rPr>
          <w:rFonts w:ascii="Arial" w:hAnsi="Arial" w:cs="Arial"/>
          <w:b/>
          <w:bCs/>
          <w:sz w:val="22"/>
          <w:szCs w:val="22"/>
        </w:rPr>
      </w:pPr>
    </w:p>
    <w:p w:rsidR="00176774" w:rsidRDefault="00176774" w:rsidP="004E24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Employee signature: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Date:</w:t>
      </w:r>
    </w:p>
    <w:p w:rsidR="00176774" w:rsidRDefault="00176774" w:rsidP="004E243D">
      <w:pPr>
        <w:rPr>
          <w:rFonts w:ascii="Arial" w:hAnsi="Arial" w:cs="Arial"/>
          <w:b/>
          <w:bCs/>
          <w:sz w:val="22"/>
          <w:szCs w:val="22"/>
        </w:rPr>
      </w:pPr>
    </w:p>
    <w:p w:rsidR="00176774" w:rsidRDefault="00176774" w:rsidP="004E243D">
      <w:pPr>
        <w:rPr>
          <w:rFonts w:ascii="Arial" w:hAnsi="Arial" w:cs="Arial"/>
          <w:b/>
          <w:bCs/>
          <w:sz w:val="22"/>
          <w:szCs w:val="22"/>
        </w:rPr>
      </w:pPr>
    </w:p>
    <w:p w:rsidR="00176774" w:rsidRDefault="00176774" w:rsidP="004E243D">
      <w:pPr>
        <w:rPr>
          <w:rFonts w:ascii="Arial" w:hAnsi="Arial" w:cs="Arial"/>
          <w:b/>
          <w:bCs/>
          <w:sz w:val="22"/>
          <w:szCs w:val="22"/>
        </w:rPr>
      </w:pPr>
    </w:p>
    <w:p w:rsidR="00176774" w:rsidRDefault="00176774" w:rsidP="004E24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Senior manager: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Date:</w:t>
      </w:r>
    </w:p>
    <w:p w:rsidR="00B47F91" w:rsidRDefault="00B47F91" w:rsidP="00B91C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47F91" w:rsidRDefault="00B47F91" w:rsidP="00B91C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47F91" w:rsidRDefault="00B47F91" w:rsidP="00B91C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47F91" w:rsidRDefault="00B47F91" w:rsidP="00B91C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47F91" w:rsidRDefault="00B47F91" w:rsidP="00B91C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47F91" w:rsidRDefault="00B47F91" w:rsidP="00B91C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47F91" w:rsidRDefault="00B47F91" w:rsidP="00B91C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47F91" w:rsidRDefault="00B47F91" w:rsidP="00B91C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47F91" w:rsidRDefault="00B47F91" w:rsidP="00B91C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C0503" w:rsidRDefault="000C0503" w:rsidP="00B91C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C0503" w:rsidRDefault="000C0503" w:rsidP="00B91C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02C76" w:rsidRDefault="00402C76" w:rsidP="00402C76">
      <w:pPr>
        <w:jc w:val="center"/>
        <w:rPr>
          <w:rFonts w:ascii="Arial" w:hAnsi="Arial" w:cs="Arial"/>
          <w:b/>
          <w:bCs/>
        </w:rPr>
      </w:pPr>
      <w:r w:rsidRPr="00511C6C">
        <w:rPr>
          <w:rFonts w:ascii="Arial" w:hAnsi="Arial" w:cs="Arial"/>
          <w:b/>
          <w:bCs/>
        </w:rPr>
        <w:t xml:space="preserve">Person Specification: </w:t>
      </w:r>
      <w:r w:rsidR="003A5ADC" w:rsidRPr="009576D0">
        <w:rPr>
          <w:rFonts w:ascii="Arial" w:hAnsi="Arial" w:cs="Arial"/>
          <w:bCs/>
          <w:sz w:val="22"/>
          <w:szCs w:val="22"/>
        </w:rPr>
        <w:t>Hospital Liaison Worker</w:t>
      </w:r>
    </w:p>
    <w:p w:rsidR="00402C76" w:rsidRPr="00442054" w:rsidRDefault="00402C76" w:rsidP="00402C76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  <w:gridCol w:w="3294"/>
        <w:gridCol w:w="1497"/>
      </w:tblGrid>
      <w:tr w:rsidR="00402C76" w:rsidRPr="00511C6C" w:rsidTr="009743DC">
        <w:trPr>
          <w:trHeight w:val="836"/>
        </w:trPr>
        <w:tc>
          <w:tcPr>
            <w:tcW w:w="5454" w:type="dxa"/>
            <w:shd w:val="clear" w:color="auto" w:fill="D9D9D9"/>
            <w:tcMar>
              <w:top w:w="28" w:type="dxa"/>
              <w:bottom w:w="28" w:type="dxa"/>
            </w:tcMar>
          </w:tcPr>
          <w:p w:rsidR="00402C76" w:rsidRPr="00511C6C" w:rsidRDefault="00402C76" w:rsidP="009561E8">
            <w:pPr>
              <w:rPr>
                <w:rFonts w:ascii="Arial" w:hAnsi="Arial" w:cs="Arial"/>
                <w:b/>
              </w:rPr>
            </w:pPr>
          </w:p>
        </w:tc>
        <w:tc>
          <w:tcPr>
            <w:tcW w:w="3294" w:type="dxa"/>
            <w:shd w:val="clear" w:color="auto" w:fill="D9D9D9"/>
            <w:tcMar>
              <w:top w:w="28" w:type="dxa"/>
              <w:bottom w:w="28" w:type="dxa"/>
            </w:tcMar>
          </w:tcPr>
          <w:p w:rsidR="00402C76" w:rsidRPr="00511C6C" w:rsidRDefault="00402C76" w:rsidP="009561E8">
            <w:pPr>
              <w:rPr>
                <w:rFonts w:ascii="Arial" w:hAnsi="Arial" w:cs="Arial"/>
                <w:b/>
              </w:rPr>
            </w:pPr>
            <w:r w:rsidRPr="00511C6C">
              <w:rPr>
                <w:rFonts w:ascii="Arial" w:hAnsi="Arial" w:cs="Arial"/>
                <w:b/>
              </w:rPr>
              <w:t>How assessed</w:t>
            </w:r>
          </w:p>
        </w:tc>
        <w:tc>
          <w:tcPr>
            <w:tcW w:w="1497" w:type="dxa"/>
            <w:shd w:val="clear" w:color="auto" w:fill="D9D9D9"/>
            <w:tcMar>
              <w:top w:w="28" w:type="dxa"/>
              <w:bottom w:w="28" w:type="dxa"/>
            </w:tcMar>
          </w:tcPr>
          <w:p w:rsidR="00402C76" w:rsidRPr="00511C6C" w:rsidRDefault="00402C76" w:rsidP="009561E8">
            <w:pPr>
              <w:jc w:val="center"/>
              <w:rPr>
                <w:rFonts w:ascii="Arial" w:hAnsi="Arial" w:cs="Arial"/>
                <w:b/>
              </w:rPr>
            </w:pPr>
            <w:r w:rsidRPr="00511C6C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 xml:space="preserve"> /</w:t>
            </w:r>
            <w:r w:rsidRPr="00511C6C">
              <w:rPr>
                <w:rFonts w:ascii="Arial" w:hAnsi="Arial" w:cs="Arial"/>
                <w:b/>
              </w:rPr>
              <w:t xml:space="preserve"> Desirable</w:t>
            </w:r>
          </w:p>
        </w:tc>
      </w:tr>
      <w:tr w:rsidR="00402C76" w:rsidRPr="00511C6C" w:rsidTr="009743DC">
        <w:trPr>
          <w:gridAfter w:val="2"/>
          <w:wAfter w:w="4791" w:type="dxa"/>
          <w:trHeight w:val="274"/>
        </w:trPr>
        <w:tc>
          <w:tcPr>
            <w:tcW w:w="545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02C76" w:rsidRPr="00511C6C" w:rsidRDefault="00402C76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  <w:b/>
              </w:rPr>
              <w:t>Qualifications</w:t>
            </w:r>
          </w:p>
        </w:tc>
      </w:tr>
      <w:tr w:rsidR="00402C76" w:rsidRPr="00511C6C" w:rsidTr="009743DC">
        <w:trPr>
          <w:trHeight w:val="520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CF65A4" w:rsidRDefault="00402C76" w:rsidP="00402C7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F65A4">
              <w:rPr>
                <w:rFonts w:ascii="Arial" w:hAnsi="Arial" w:cs="Arial"/>
                <w:sz w:val="22"/>
                <w:szCs w:val="22"/>
                <w:lang w:val="en-US"/>
              </w:rPr>
              <w:t>A good standard of education, GCSE grades C+ above </w:t>
            </w:r>
          </w:p>
        </w:tc>
        <w:tc>
          <w:tcPr>
            <w:tcW w:w="3294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402C76" w:rsidP="00402C76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/ Certificates</w:t>
            </w: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402C76" w:rsidP="00402C76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Essential</w:t>
            </w:r>
          </w:p>
        </w:tc>
      </w:tr>
      <w:tr w:rsidR="00402C76" w:rsidRPr="00511C6C" w:rsidTr="009743DC">
        <w:trPr>
          <w:trHeight w:val="274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CF65A4" w:rsidRDefault="00402C76" w:rsidP="00402C7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F65A4">
              <w:rPr>
                <w:rFonts w:ascii="Arial" w:hAnsi="Arial" w:cs="Arial"/>
                <w:sz w:val="22"/>
                <w:szCs w:val="22"/>
                <w:lang w:val="en-US"/>
              </w:rPr>
              <w:t>Professional qualification</w:t>
            </w:r>
          </w:p>
        </w:tc>
        <w:tc>
          <w:tcPr>
            <w:tcW w:w="3294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402C76" w:rsidP="00402C76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/ Certificates</w:t>
            </w: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402C76" w:rsidP="00402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402C76" w:rsidRPr="00511C6C" w:rsidTr="009743DC">
        <w:trPr>
          <w:gridAfter w:val="2"/>
          <w:wAfter w:w="4791" w:type="dxa"/>
          <w:trHeight w:val="274"/>
        </w:trPr>
        <w:tc>
          <w:tcPr>
            <w:tcW w:w="545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02C76" w:rsidRPr="00511C6C" w:rsidRDefault="00402C76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  <w:b/>
              </w:rPr>
              <w:t>Knowledge</w:t>
            </w:r>
          </w:p>
        </w:tc>
      </w:tr>
      <w:tr w:rsidR="00402C76" w:rsidRPr="00511C6C" w:rsidTr="009743DC">
        <w:trPr>
          <w:trHeight w:val="548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402C76" w:rsidP="00F2204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 xml:space="preserve">Understanding of </w:t>
            </w:r>
            <w:r w:rsidR="00931DA9">
              <w:rPr>
                <w:rFonts w:ascii="Arial" w:hAnsi="Arial" w:cs="Arial"/>
              </w:rPr>
              <w:t>c</w:t>
            </w:r>
            <w:r w:rsidRPr="00511C6C">
              <w:rPr>
                <w:rFonts w:ascii="Arial" w:hAnsi="Arial" w:cs="Arial"/>
              </w:rPr>
              <w:t>arers</w:t>
            </w:r>
            <w:r w:rsidR="00931DA9">
              <w:rPr>
                <w:rFonts w:ascii="Arial" w:hAnsi="Arial" w:cs="Arial"/>
              </w:rPr>
              <w:t xml:space="preserve"> and former carers</w:t>
            </w:r>
            <w:r w:rsidRPr="00511C6C">
              <w:rPr>
                <w:rFonts w:ascii="Arial" w:hAnsi="Arial" w:cs="Arial"/>
              </w:rPr>
              <w:t>’ issues and rights</w:t>
            </w:r>
          </w:p>
        </w:tc>
        <w:tc>
          <w:tcPr>
            <w:tcW w:w="3294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402C76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402C76" w:rsidP="00956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02C76" w:rsidRPr="00511C6C" w:rsidTr="009743DC">
        <w:trPr>
          <w:trHeight w:val="562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Default="00402C76" w:rsidP="00956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health and social care issues</w:t>
            </w:r>
          </w:p>
        </w:tc>
        <w:tc>
          <w:tcPr>
            <w:tcW w:w="3294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402C76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402C76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Essential</w:t>
            </w:r>
          </w:p>
        </w:tc>
      </w:tr>
      <w:tr w:rsidR="005413A7" w:rsidRPr="00511C6C" w:rsidTr="009743DC">
        <w:trPr>
          <w:gridAfter w:val="2"/>
          <w:wAfter w:w="4791" w:type="dxa"/>
          <w:trHeight w:val="274"/>
        </w:trPr>
        <w:tc>
          <w:tcPr>
            <w:tcW w:w="545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5413A7" w:rsidRPr="00511C6C" w:rsidRDefault="005413A7" w:rsidP="00956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</w:tr>
      <w:tr w:rsidR="005413A7" w:rsidRPr="00511C6C" w:rsidTr="009743DC">
        <w:trPr>
          <w:trHeight w:val="562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5413A7" w:rsidRPr="00511C6C" w:rsidRDefault="005413A7" w:rsidP="00AD5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="00AD5501">
              <w:rPr>
                <w:rFonts w:ascii="Arial" w:hAnsi="Arial" w:cs="Arial"/>
              </w:rPr>
              <w:t xml:space="preserve">working with primary or secondary </w:t>
            </w:r>
            <w:r w:rsidR="009743DC" w:rsidRPr="009576D0">
              <w:rPr>
                <w:rFonts w:ascii="Arial" w:hAnsi="Arial" w:cs="Arial"/>
              </w:rPr>
              <w:t>health</w:t>
            </w:r>
            <w:r w:rsidR="009743DC">
              <w:rPr>
                <w:rFonts w:ascii="Arial" w:hAnsi="Arial" w:cs="Arial"/>
              </w:rPr>
              <w:t xml:space="preserve"> </w:t>
            </w:r>
            <w:r w:rsidR="00AD5501">
              <w:rPr>
                <w:rFonts w:ascii="Arial" w:hAnsi="Arial" w:cs="Arial"/>
              </w:rPr>
              <w:t>care</w:t>
            </w:r>
          </w:p>
        </w:tc>
        <w:tc>
          <w:tcPr>
            <w:tcW w:w="3294" w:type="dxa"/>
            <w:shd w:val="clear" w:color="auto" w:fill="auto"/>
            <w:tcMar>
              <w:top w:w="28" w:type="dxa"/>
              <w:bottom w:w="28" w:type="dxa"/>
            </w:tcMar>
          </w:tcPr>
          <w:p w:rsidR="005413A7" w:rsidRPr="00511C6C" w:rsidRDefault="005413A7" w:rsidP="005413A7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5413A7" w:rsidRPr="00511C6C" w:rsidRDefault="005413A7" w:rsidP="00541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9743DC" w:rsidRPr="00511C6C" w:rsidTr="009743DC">
        <w:trPr>
          <w:trHeight w:val="548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9743DC" w:rsidRPr="009576D0" w:rsidRDefault="009743DC" w:rsidP="009743DC">
            <w:pPr>
              <w:rPr>
                <w:rFonts w:ascii="Arial" w:hAnsi="Arial" w:cs="Arial"/>
              </w:rPr>
            </w:pPr>
            <w:r w:rsidRPr="009576D0">
              <w:rPr>
                <w:rFonts w:ascii="Arial" w:hAnsi="Arial" w:cs="Arial"/>
              </w:rPr>
              <w:t>Experience working with Social Services</w:t>
            </w:r>
          </w:p>
        </w:tc>
        <w:tc>
          <w:tcPr>
            <w:tcW w:w="3294" w:type="dxa"/>
            <w:shd w:val="clear" w:color="auto" w:fill="auto"/>
            <w:tcMar>
              <w:top w:w="28" w:type="dxa"/>
              <w:bottom w:w="28" w:type="dxa"/>
            </w:tcMar>
          </w:tcPr>
          <w:p w:rsidR="009743DC" w:rsidRPr="009576D0" w:rsidRDefault="009743DC" w:rsidP="009743DC">
            <w:pPr>
              <w:rPr>
                <w:rFonts w:ascii="Arial" w:hAnsi="Arial" w:cs="Arial"/>
              </w:rPr>
            </w:pPr>
            <w:r w:rsidRPr="009576D0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9743DC" w:rsidRPr="009576D0" w:rsidRDefault="009743DC" w:rsidP="009743DC">
            <w:pPr>
              <w:rPr>
                <w:rFonts w:ascii="Arial" w:hAnsi="Arial" w:cs="Arial"/>
              </w:rPr>
            </w:pPr>
            <w:r w:rsidRPr="009576D0">
              <w:rPr>
                <w:rFonts w:ascii="Arial" w:hAnsi="Arial" w:cs="Arial"/>
              </w:rPr>
              <w:t>Desirable</w:t>
            </w:r>
          </w:p>
        </w:tc>
      </w:tr>
      <w:tr w:rsidR="005413A7" w:rsidRPr="00511C6C" w:rsidTr="009743DC">
        <w:trPr>
          <w:trHeight w:val="548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5413A7" w:rsidRPr="00511C6C" w:rsidRDefault="005413A7" w:rsidP="00AD5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AD5501">
              <w:rPr>
                <w:rFonts w:ascii="Arial" w:hAnsi="Arial" w:cs="Arial"/>
              </w:rPr>
              <w:t>carrying out assessments</w:t>
            </w:r>
          </w:p>
        </w:tc>
        <w:tc>
          <w:tcPr>
            <w:tcW w:w="3294" w:type="dxa"/>
            <w:shd w:val="clear" w:color="auto" w:fill="auto"/>
            <w:tcMar>
              <w:top w:w="28" w:type="dxa"/>
              <w:bottom w:w="28" w:type="dxa"/>
            </w:tcMar>
          </w:tcPr>
          <w:p w:rsidR="005413A7" w:rsidRPr="00511C6C" w:rsidRDefault="005413A7" w:rsidP="00D048BA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(supporting statement)</w:t>
            </w:r>
            <w:r w:rsidR="00D048BA">
              <w:rPr>
                <w:rFonts w:ascii="Arial" w:hAnsi="Arial" w:cs="Arial"/>
              </w:rPr>
              <w:t xml:space="preserve">, </w:t>
            </w:r>
            <w:r w:rsidRPr="00511C6C">
              <w:rPr>
                <w:rFonts w:ascii="Arial" w:hAnsi="Arial" w:cs="Arial"/>
              </w:rPr>
              <w:t>interview</w:t>
            </w: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5413A7" w:rsidRPr="00511C6C" w:rsidRDefault="005413A7" w:rsidP="00541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5413A7" w:rsidRPr="00511C6C" w:rsidTr="009743DC">
        <w:trPr>
          <w:trHeight w:val="836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5413A7" w:rsidRDefault="005413A7" w:rsidP="00541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database and spreadsheets</w:t>
            </w:r>
            <w:r w:rsidR="002A77F1">
              <w:rPr>
                <w:rFonts w:ascii="Arial" w:hAnsi="Arial" w:cs="Arial"/>
              </w:rPr>
              <w:t xml:space="preserve"> (EG: Charity Log, Liquid Logic, Excel </w:t>
            </w:r>
            <w:proofErr w:type="spellStart"/>
            <w:r w:rsidR="002A77F1">
              <w:rPr>
                <w:rFonts w:ascii="Arial" w:hAnsi="Arial" w:cs="Arial"/>
              </w:rPr>
              <w:t>etc</w:t>
            </w:r>
            <w:proofErr w:type="spellEnd"/>
            <w:r w:rsidR="002A77F1">
              <w:rPr>
                <w:rFonts w:ascii="Arial" w:hAnsi="Arial" w:cs="Arial"/>
              </w:rPr>
              <w:t>)</w:t>
            </w:r>
          </w:p>
        </w:tc>
        <w:tc>
          <w:tcPr>
            <w:tcW w:w="3294" w:type="dxa"/>
            <w:shd w:val="clear" w:color="auto" w:fill="auto"/>
            <w:tcMar>
              <w:top w:w="28" w:type="dxa"/>
              <w:bottom w:w="28" w:type="dxa"/>
            </w:tcMar>
          </w:tcPr>
          <w:p w:rsidR="005413A7" w:rsidRPr="00511C6C" w:rsidRDefault="005413A7" w:rsidP="005413A7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</w:t>
            </w:r>
            <w:r w:rsidR="00D048BA">
              <w:rPr>
                <w:rFonts w:ascii="Arial" w:hAnsi="Arial" w:cs="Arial"/>
              </w:rPr>
              <w:t>ation (supporting statement),</w:t>
            </w:r>
            <w:r w:rsidRPr="00511C6C">
              <w:rPr>
                <w:rFonts w:ascii="Arial" w:hAnsi="Arial" w:cs="Arial"/>
              </w:rPr>
              <w:t xml:space="preserve"> interview</w:t>
            </w:r>
            <w:r w:rsidR="00D048BA">
              <w:rPr>
                <w:rFonts w:ascii="Arial" w:hAnsi="Arial" w:cs="Arial"/>
              </w:rPr>
              <w:t xml:space="preserve"> and test</w:t>
            </w: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5413A7" w:rsidRPr="00511C6C" w:rsidRDefault="005413A7" w:rsidP="00541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02500C" w:rsidRPr="00511C6C" w:rsidTr="009743DC">
        <w:trPr>
          <w:trHeight w:val="548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02500C" w:rsidRDefault="0002500C" w:rsidP="00541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voluntary sector and statutory providers</w:t>
            </w:r>
          </w:p>
        </w:tc>
        <w:tc>
          <w:tcPr>
            <w:tcW w:w="3294" w:type="dxa"/>
            <w:shd w:val="clear" w:color="auto" w:fill="auto"/>
            <w:tcMar>
              <w:top w:w="28" w:type="dxa"/>
              <w:bottom w:w="28" w:type="dxa"/>
            </w:tcMar>
          </w:tcPr>
          <w:p w:rsidR="0002500C" w:rsidRPr="00511C6C" w:rsidRDefault="0002500C" w:rsidP="005413A7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02500C" w:rsidRDefault="0002500C" w:rsidP="00541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02C76" w:rsidRPr="00511C6C" w:rsidTr="009743DC">
        <w:trPr>
          <w:trHeight w:val="274"/>
        </w:trPr>
        <w:tc>
          <w:tcPr>
            <w:tcW w:w="545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02C76" w:rsidRPr="00511C6C" w:rsidRDefault="00402C76" w:rsidP="009561E8">
            <w:pPr>
              <w:rPr>
                <w:rFonts w:ascii="Arial" w:hAnsi="Arial" w:cs="Arial"/>
                <w:b/>
              </w:rPr>
            </w:pPr>
            <w:r w:rsidRPr="00511C6C">
              <w:rPr>
                <w:rFonts w:ascii="Arial" w:hAnsi="Arial" w:cs="Arial"/>
                <w:b/>
              </w:rPr>
              <w:t>Skills and Competencies</w:t>
            </w:r>
          </w:p>
        </w:tc>
        <w:tc>
          <w:tcPr>
            <w:tcW w:w="329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02C76" w:rsidRPr="00511C6C" w:rsidRDefault="00402C76" w:rsidP="009561E8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02C76" w:rsidRPr="00511C6C" w:rsidRDefault="00402C76" w:rsidP="009561E8">
            <w:pPr>
              <w:rPr>
                <w:rFonts w:ascii="Arial" w:hAnsi="Arial" w:cs="Arial"/>
              </w:rPr>
            </w:pPr>
          </w:p>
        </w:tc>
      </w:tr>
      <w:tr w:rsidR="00402C76" w:rsidRPr="00511C6C" w:rsidTr="009743DC">
        <w:trPr>
          <w:trHeight w:val="562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402C76" w:rsidP="00956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written English skills, including ability to get a message across succinctly</w:t>
            </w:r>
          </w:p>
        </w:tc>
        <w:tc>
          <w:tcPr>
            <w:tcW w:w="3294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5413A7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(supporting statement)</w:t>
            </w: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402C76" w:rsidP="00956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AD5501" w:rsidRPr="00511C6C" w:rsidTr="009743DC">
        <w:trPr>
          <w:trHeight w:val="548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511C6C" w:rsidRDefault="00AD5501" w:rsidP="00402C76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 xml:space="preserve">Able to communicate effectively with </w:t>
            </w:r>
            <w:r>
              <w:rPr>
                <w:rFonts w:ascii="Arial" w:hAnsi="Arial" w:cs="Arial"/>
              </w:rPr>
              <w:t xml:space="preserve">the </w:t>
            </w:r>
            <w:r w:rsidRPr="00511C6C">
              <w:rPr>
                <w:rFonts w:ascii="Arial" w:hAnsi="Arial" w:cs="Arial"/>
              </w:rPr>
              <w:t xml:space="preserve"> public</w:t>
            </w:r>
            <w:r>
              <w:rPr>
                <w:rFonts w:ascii="Arial" w:hAnsi="Arial" w:cs="Arial"/>
              </w:rPr>
              <w:t xml:space="preserve"> and professionals</w:t>
            </w:r>
          </w:p>
        </w:tc>
        <w:tc>
          <w:tcPr>
            <w:tcW w:w="3294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511C6C" w:rsidRDefault="00AD5501" w:rsidP="00F2204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(supporting statement)</w:t>
            </w: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Essential</w:t>
            </w:r>
          </w:p>
        </w:tc>
      </w:tr>
      <w:tr w:rsidR="00AD5501" w:rsidRPr="00511C6C" w:rsidTr="009743DC">
        <w:trPr>
          <w:trHeight w:val="287"/>
        </w:trPr>
        <w:tc>
          <w:tcPr>
            <w:tcW w:w="545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D5501" w:rsidRPr="00511C6C" w:rsidRDefault="00AD5501" w:rsidP="00402C76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3294" w:type="dxa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</w:rPr>
            </w:pPr>
          </w:p>
        </w:tc>
      </w:tr>
      <w:tr w:rsidR="00AD5501" w:rsidRPr="00511C6C" w:rsidTr="009743DC">
        <w:trPr>
          <w:trHeight w:val="548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  <w:b/>
              </w:rPr>
            </w:pPr>
            <w:r w:rsidRPr="00511C6C">
              <w:rPr>
                <w:rFonts w:ascii="Arial" w:hAnsi="Arial" w:cs="Arial"/>
              </w:rPr>
              <w:t>Able to work as part of a team</w:t>
            </w:r>
          </w:p>
        </w:tc>
        <w:tc>
          <w:tcPr>
            <w:tcW w:w="3294" w:type="dxa"/>
            <w:shd w:val="clear" w:color="auto" w:fill="auto"/>
          </w:tcPr>
          <w:p w:rsidR="00AD5501" w:rsidRPr="00511C6C" w:rsidRDefault="00AD5501">
            <w:r w:rsidRPr="00511C6C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97" w:type="dxa"/>
            <w:shd w:val="clear" w:color="auto" w:fill="auto"/>
          </w:tcPr>
          <w:p w:rsidR="00AD5501" w:rsidRPr="00511C6C" w:rsidRDefault="00AD5501">
            <w:r w:rsidRPr="00511C6C">
              <w:rPr>
                <w:rFonts w:ascii="Arial" w:hAnsi="Arial" w:cs="Arial"/>
              </w:rPr>
              <w:t>Essential</w:t>
            </w:r>
          </w:p>
        </w:tc>
      </w:tr>
      <w:tr w:rsidR="00AD5501" w:rsidRPr="00511C6C" w:rsidTr="009743DC">
        <w:trPr>
          <w:trHeight w:val="562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Confident to take initiative</w:t>
            </w:r>
          </w:p>
        </w:tc>
        <w:tc>
          <w:tcPr>
            <w:tcW w:w="3294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Essential</w:t>
            </w:r>
          </w:p>
        </w:tc>
      </w:tr>
      <w:tr w:rsidR="00AD5501" w:rsidRPr="00511C6C" w:rsidTr="009743DC">
        <w:trPr>
          <w:trHeight w:val="548"/>
        </w:trPr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Able to prioritise work and deal with competing demands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Essential</w:t>
            </w:r>
          </w:p>
        </w:tc>
      </w:tr>
      <w:tr w:rsidR="00AD5501" w:rsidRPr="00511C6C" w:rsidTr="009743DC">
        <w:trPr>
          <w:trHeight w:val="274"/>
        </w:trPr>
        <w:tc>
          <w:tcPr>
            <w:tcW w:w="5454" w:type="dxa"/>
            <w:tcBorders>
              <w:right w:val="nil"/>
            </w:tcBorders>
            <w:shd w:val="clear" w:color="auto" w:fill="E7E6E6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  <w:b/>
              </w:rPr>
              <w:t>Behaviours Framework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</w:rPr>
            </w:pPr>
          </w:p>
        </w:tc>
      </w:tr>
      <w:tr w:rsidR="00AD5501" w:rsidRPr="00511C6C" w:rsidTr="009743DC">
        <w:trPr>
          <w:trHeight w:val="562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 xml:space="preserve">Trust and respect – level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Essential</w:t>
            </w:r>
          </w:p>
        </w:tc>
      </w:tr>
      <w:tr w:rsidR="00AD5501" w:rsidRPr="00511C6C" w:rsidTr="009743DC">
        <w:trPr>
          <w:trHeight w:val="548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633033" w:rsidRDefault="00AD5501" w:rsidP="00633033">
            <w:pPr>
              <w:rPr>
                <w:rFonts w:ascii="Arial" w:hAnsi="Arial" w:cs="Arial"/>
                <w:b/>
              </w:rPr>
            </w:pPr>
            <w:r w:rsidRPr="00633033">
              <w:rPr>
                <w:rFonts w:ascii="Arial" w:hAnsi="Arial" w:cs="Arial"/>
              </w:rPr>
              <w:t>Working together – level 3</w:t>
            </w:r>
          </w:p>
        </w:tc>
        <w:tc>
          <w:tcPr>
            <w:tcW w:w="3294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633033" w:rsidRDefault="00AD5501" w:rsidP="00633033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633033" w:rsidRDefault="00AD5501" w:rsidP="00633033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Essential</w:t>
            </w:r>
          </w:p>
        </w:tc>
      </w:tr>
      <w:tr w:rsidR="00AD5501" w:rsidRPr="00511C6C" w:rsidTr="009743DC">
        <w:trPr>
          <w:trHeight w:val="562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633033" w:rsidRDefault="00AD5501" w:rsidP="00633033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 xml:space="preserve">Creativity – level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94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633033" w:rsidRDefault="00AD5501" w:rsidP="00633033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633033" w:rsidRDefault="00AD5501" w:rsidP="00633033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Essential</w:t>
            </w:r>
          </w:p>
        </w:tc>
      </w:tr>
      <w:tr w:rsidR="00AD5501" w:rsidRPr="00511C6C" w:rsidTr="009743DC">
        <w:trPr>
          <w:trHeight w:val="548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633033" w:rsidRDefault="00AD5501" w:rsidP="00633033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lastRenderedPageBreak/>
              <w:t xml:space="preserve">Responsibility – level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94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633033" w:rsidRDefault="00AD5501" w:rsidP="00633033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633033" w:rsidRDefault="00AD5501" w:rsidP="00633033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Essential</w:t>
            </w:r>
          </w:p>
        </w:tc>
      </w:tr>
      <w:tr w:rsidR="00AD5501" w:rsidRPr="00511C6C" w:rsidTr="009743DC">
        <w:trPr>
          <w:trHeight w:val="287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633033" w:rsidRDefault="00AD5501" w:rsidP="00633033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 xml:space="preserve">Leadership – level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94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633033" w:rsidRDefault="00AD5501" w:rsidP="00633033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633033" w:rsidRDefault="00AD5501" w:rsidP="00633033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Essential</w:t>
            </w:r>
          </w:p>
        </w:tc>
      </w:tr>
      <w:tr w:rsidR="00AD5501" w:rsidRPr="00511C6C" w:rsidTr="009743DC">
        <w:trPr>
          <w:trHeight w:val="274"/>
        </w:trPr>
        <w:tc>
          <w:tcPr>
            <w:tcW w:w="545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D5501" w:rsidRPr="00633033" w:rsidRDefault="00AD5501" w:rsidP="00633033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3294" w:type="dxa"/>
            <w:tcMar>
              <w:top w:w="28" w:type="dxa"/>
              <w:bottom w:w="28" w:type="dxa"/>
            </w:tcMar>
          </w:tcPr>
          <w:p w:rsidR="00AD5501" w:rsidRPr="00633033" w:rsidRDefault="00AD5501" w:rsidP="00633033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633033" w:rsidRDefault="00AD5501" w:rsidP="00633033">
            <w:pPr>
              <w:rPr>
                <w:rFonts w:ascii="Arial" w:hAnsi="Arial" w:cs="Arial"/>
              </w:rPr>
            </w:pPr>
          </w:p>
        </w:tc>
      </w:tr>
      <w:tr w:rsidR="00AD5501" w:rsidRPr="00511C6C" w:rsidTr="009743DC">
        <w:trPr>
          <w:trHeight w:val="849"/>
        </w:trPr>
        <w:tc>
          <w:tcPr>
            <w:tcW w:w="5454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633033" w:rsidRDefault="00AD5501" w:rsidP="00633033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Able to work flexibly in terms of location and occasional evening and weekend work</w:t>
            </w:r>
          </w:p>
        </w:tc>
        <w:tc>
          <w:tcPr>
            <w:tcW w:w="3294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633033" w:rsidRDefault="00AD5501" w:rsidP="00633033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97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633033" w:rsidRDefault="00AD5501" w:rsidP="0063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</w:tbl>
    <w:p w:rsidR="00402C76" w:rsidRPr="00CF65A4" w:rsidRDefault="00402C76" w:rsidP="00CF65A4">
      <w:pPr>
        <w:rPr>
          <w:rFonts w:ascii="Arial" w:hAnsi="Arial" w:cs="Arial"/>
          <w:sz w:val="22"/>
          <w:szCs w:val="22"/>
        </w:rPr>
      </w:pPr>
    </w:p>
    <w:sectPr w:rsidR="00402C76" w:rsidRPr="00CF65A4" w:rsidSect="00F72228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93" w:rsidRDefault="00006493" w:rsidP="002C0E6D">
      <w:r>
        <w:separator/>
      </w:r>
    </w:p>
  </w:endnote>
  <w:endnote w:type="continuationSeparator" w:id="0">
    <w:p w:rsidR="00006493" w:rsidRDefault="00006493" w:rsidP="002C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93" w:rsidRDefault="00006493" w:rsidP="002C0E6D">
      <w:r>
        <w:separator/>
      </w:r>
    </w:p>
  </w:footnote>
  <w:footnote w:type="continuationSeparator" w:id="0">
    <w:p w:rsidR="00006493" w:rsidRDefault="00006493" w:rsidP="002C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FE" w:rsidRDefault="005573FE">
    <w:pPr>
      <w:pStyle w:val="Header"/>
    </w:pPr>
    <w:r w:rsidRPr="005573FE">
      <w:drawing>
        <wp:anchor distT="0" distB="0" distL="114300" distR="114300" simplePos="0" relativeHeight="251659264" behindDoc="0" locked="0" layoutInCell="1" allowOverlap="1" wp14:anchorId="4622F444" wp14:editId="4601AC98">
          <wp:simplePos x="0" y="0"/>
          <wp:positionH relativeFrom="margin">
            <wp:posOffset>5448300</wp:posOffset>
          </wp:positionH>
          <wp:positionV relativeFrom="paragraph">
            <wp:posOffset>-281305</wp:posOffset>
          </wp:positionV>
          <wp:extent cx="1200150" cy="5378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3FE">
      <w:drawing>
        <wp:anchor distT="0" distB="0" distL="114300" distR="114300" simplePos="0" relativeHeight="251660288" behindDoc="1" locked="0" layoutInCell="1" allowOverlap="1" wp14:anchorId="489175DA" wp14:editId="0F63170C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2124710" cy="552450"/>
          <wp:effectExtent l="0" t="0" r="8890" b="0"/>
          <wp:wrapTight wrapText="bothSides">
            <wp:wrapPolygon edited="0">
              <wp:start x="0" y="0"/>
              <wp:lineTo x="0" y="20855"/>
              <wp:lineTo x="21497" y="20855"/>
              <wp:lineTo x="2149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w_logo_blue_screen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73FE" w:rsidRDefault="00557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52966E"/>
    <w:lvl w:ilvl="0">
      <w:numFmt w:val="decimal"/>
      <w:lvlText w:val="*"/>
      <w:lvlJc w:val="left"/>
    </w:lvl>
  </w:abstractNum>
  <w:abstractNum w:abstractNumId="1" w15:restartNumberingAfterBreak="0">
    <w:nsid w:val="003B0F37"/>
    <w:multiLevelType w:val="hybridMultilevel"/>
    <w:tmpl w:val="A3A09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0199"/>
    <w:multiLevelType w:val="hybridMultilevel"/>
    <w:tmpl w:val="DC80B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21C02"/>
    <w:multiLevelType w:val="hybridMultilevel"/>
    <w:tmpl w:val="B8D40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0D3E"/>
    <w:multiLevelType w:val="hybridMultilevel"/>
    <w:tmpl w:val="830248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B4B5A"/>
    <w:multiLevelType w:val="hybridMultilevel"/>
    <w:tmpl w:val="E7E01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013F"/>
    <w:multiLevelType w:val="hybridMultilevel"/>
    <w:tmpl w:val="4AF04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09AE"/>
    <w:multiLevelType w:val="hybridMultilevel"/>
    <w:tmpl w:val="46406D7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E6395"/>
    <w:multiLevelType w:val="hybridMultilevel"/>
    <w:tmpl w:val="5DC85F2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F484444"/>
    <w:multiLevelType w:val="hybridMultilevel"/>
    <w:tmpl w:val="6A2EE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8169D"/>
    <w:multiLevelType w:val="hybridMultilevel"/>
    <w:tmpl w:val="69B84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F1425"/>
    <w:multiLevelType w:val="hybridMultilevel"/>
    <w:tmpl w:val="4B46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16625E"/>
    <w:multiLevelType w:val="hybridMultilevel"/>
    <w:tmpl w:val="E8606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14FAB"/>
    <w:multiLevelType w:val="hybridMultilevel"/>
    <w:tmpl w:val="2E2EEC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F40170"/>
    <w:multiLevelType w:val="hybridMultilevel"/>
    <w:tmpl w:val="AFC6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22662"/>
    <w:multiLevelType w:val="hybridMultilevel"/>
    <w:tmpl w:val="5EC414D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CD4E89"/>
    <w:multiLevelType w:val="hybridMultilevel"/>
    <w:tmpl w:val="B8D40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5340F"/>
    <w:multiLevelType w:val="hybridMultilevel"/>
    <w:tmpl w:val="A712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40F48"/>
    <w:multiLevelType w:val="hybridMultilevel"/>
    <w:tmpl w:val="D60E7FF0"/>
    <w:lvl w:ilvl="0" w:tplc="0BECD1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87F40"/>
    <w:multiLevelType w:val="hybridMultilevel"/>
    <w:tmpl w:val="25BE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918B9"/>
    <w:multiLevelType w:val="hybridMultilevel"/>
    <w:tmpl w:val="D5304924"/>
    <w:lvl w:ilvl="0" w:tplc="E5C2D3B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6606FA"/>
    <w:multiLevelType w:val="hybridMultilevel"/>
    <w:tmpl w:val="AB241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15"/>
  </w:num>
  <w:num w:numId="7">
    <w:abstractNumId w:val="8"/>
  </w:num>
  <w:num w:numId="8">
    <w:abstractNumId w:val="3"/>
  </w:num>
  <w:num w:numId="9">
    <w:abstractNumId w:val="6"/>
  </w:num>
  <w:num w:numId="10">
    <w:abstractNumId w:val="19"/>
  </w:num>
  <w:num w:numId="11">
    <w:abstractNumId w:val="9"/>
  </w:num>
  <w:num w:numId="12">
    <w:abstractNumId w:val="7"/>
  </w:num>
  <w:num w:numId="13">
    <w:abstractNumId w:val="16"/>
  </w:num>
  <w:num w:numId="14">
    <w:abstractNumId w:val="14"/>
  </w:num>
  <w:num w:numId="15">
    <w:abstractNumId w:val="13"/>
  </w:num>
  <w:num w:numId="16">
    <w:abstractNumId w:val="2"/>
  </w:num>
  <w:num w:numId="17">
    <w:abstractNumId w:val="10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85"/>
    <w:rsid w:val="00006493"/>
    <w:rsid w:val="0002500C"/>
    <w:rsid w:val="0003312B"/>
    <w:rsid w:val="0003436E"/>
    <w:rsid w:val="00036171"/>
    <w:rsid w:val="00041E2E"/>
    <w:rsid w:val="00044CFB"/>
    <w:rsid w:val="00047BBF"/>
    <w:rsid w:val="00050358"/>
    <w:rsid w:val="00073C8A"/>
    <w:rsid w:val="00075916"/>
    <w:rsid w:val="00075E28"/>
    <w:rsid w:val="000811C2"/>
    <w:rsid w:val="00086B71"/>
    <w:rsid w:val="00091C1B"/>
    <w:rsid w:val="000923A3"/>
    <w:rsid w:val="00092F90"/>
    <w:rsid w:val="00096126"/>
    <w:rsid w:val="000A21F8"/>
    <w:rsid w:val="000A73C5"/>
    <w:rsid w:val="000A7FD4"/>
    <w:rsid w:val="000B5F61"/>
    <w:rsid w:val="000C0503"/>
    <w:rsid w:val="000C1EEF"/>
    <w:rsid w:val="000C1F6A"/>
    <w:rsid w:val="000D0B54"/>
    <w:rsid w:val="000D4E93"/>
    <w:rsid w:val="000D5220"/>
    <w:rsid w:val="00102993"/>
    <w:rsid w:val="0010559B"/>
    <w:rsid w:val="00114013"/>
    <w:rsid w:val="001417B8"/>
    <w:rsid w:val="00151A80"/>
    <w:rsid w:val="00173351"/>
    <w:rsid w:val="00176774"/>
    <w:rsid w:val="00192314"/>
    <w:rsid w:val="001B3868"/>
    <w:rsid w:val="001D4C1F"/>
    <w:rsid w:val="001D7321"/>
    <w:rsid w:val="0020264F"/>
    <w:rsid w:val="00223E1F"/>
    <w:rsid w:val="002243C4"/>
    <w:rsid w:val="00231C0F"/>
    <w:rsid w:val="00232A37"/>
    <w:rsid w:val="0023587F"/>
    <w:rsid w:val="0024031B"/>
    <w:rsid w:val="00243993"/>
    <w:rsid w:val="002532D2"/>
    <w:rsid w:val="00256052"/>
    <w:rsid w:val="0027499A"/>
    <w:rsid w:val="00294875"/>
    <w:rsid w:val="00295489"/>
    <w:rsid w:val="002A77F1"/>
    <w:rsid w:val="002B57EB"/>
    <w:rsid w:val="002C0E6D"/>
    <w:rsid w:val="002F2EE1"/>
    <w:rsid w:val="002F5606"/>
    <w:rsid w:val="00317E55"/>
    <w:rsid w:val="003406DC"/>
    <w:rsid w:val="003474E6"/>
    <w:rsid w:val="0035203A"/>
    <w:rsid w:val="00367FDC"/>
    <w:rsid w:val="00373B41"/>
    <w:rsid w:val="00375B5C"/>
    <w:rsid w:val="00384F72"/>
    <w:rsid w:val="00385515"/>
    <w:rsid w:val="00394806"/>
    <w:rsid w:val="00394F85"/>
    <w:rsid w:val="003A5ADC"/>
    <w:rsid w:val="003B5E1C"/>
    <w:rsid w:val="003C512F"/>
    <w:rsid w:val="003D476A"/>
    <w:rsid w:val="003E52AC"/>
    <w:rsid w:val="003F1651"/>
    <w:rsid w:val="0040150F"/>
    <w:rsid w:val="00402C76"/>
    <w:rsid w:val="0040320D"/>
    <w:rsid w:val="004032EF"/>
    <w:rsid w:val="00423785"/>
    <w:rsid w:val="00445B94"/>
    <w:rsid w:val="00461692"/>
    <w:rsid w:val="00470BEE"/>
    <w:rsid w:val="004731D2"/>
    <w:rsid w:val="00490B26"/>
    <w:rsid w:val="004A305D"/>
    <w:rsid w:val="004A741F"/>
    <w:rsid w:val="004B55B2"/>
    <w:rsid w:val="004C3C3F"/>
    <w:rsid w:val="004E243D"/>
    <w:rsid w:val="00516007"/>
    <w:rsid w:val="005205D2"/>
    <w:rsid w:val="005413A7"/>
    <w:rsid w:val="00541577"/>
    <w:rsid w:val="005573FE"/>
    <w:rsid w:val="00567A26"/>
    <w:rsid w:val="005867C6"/>
    <w:rsid w:val="005A22FC"/>
    <w:rsid w:val="005F3F2A"/>
    <w:rsid w:val="00611A84"/>
    <w:rsid w:val="00624FBE"/>
    <w:rsid w:val="006268C7"/>
    <w:rsid w:val="00626C50"/>
    <w:rsid w:val="00633033"/>
    <w:rsid w:val="00670006"/>
    <w:rsid w:val="00670326"/>
    <w:rsid w:val="006719BC"/>
    <w:rsid w:val="006811B0"/>
    <w:rsid w:val="006A3ABD"/>
    <w:rsid w:val="006B0758"/>
    <w:rsid w:val="006B29E8"/>
    <w:rsid w:val="006B45F0"/>
    <w:rsid w:val="006B4D7C"/>
    <w:rsid w:val="006D68D3"/>
    <w:rsid w:val="00701B4A"/>
    <w:rsid w:val="00703AFD"/>
    <w:rsid w:val="00734867"/>
    <w:rsid w:val="00736C49"/>
    <w:rsid w:val="00742E02"/>
    <w:rsid w:val="007449CE"/>
    <w:rsid w:val="00746B5B"/>
    <w:rsid w:val="00751B49"/>
    <w:rsid w:val="007764B6"/>
    <w:rsid w:val="00794B58"/>
    <w:rsid w:val="007D3169"/>
    <w:rsid w:val="007F4443"/>
    <w:rsid w:val="0081192A"/>
    <w:rsid w:val="008224AF"/>
    <w:rsid w:val="00836FCD"/>
    <w:rsid w:val="008471A0"/>
    <w:rsid w:val="008647A6"/>
    <w:rsid w:val="008B2529"/>
    <w:rsid w:val="008B3CAC"/>
    <w:rsid w:val="008B7A50"/>
    <w:rsid w:val="008C4868"/>
    <w:rsid w:val="008C554B"/>
    <w:rsid w:val="008F054F"/>
    <w:rsid w:val="00911CCD"/>
    <w:rsid w:val="0092509E"/>
    <w:rsid w:val="00931DA9"/>
    <w:rsid w:val="009469B3"/>
    <w:rsid w:val="009561E8"/>
    <w:rsid w:val="009576D0"/>
    <w:rsid w:val="00970A22"/>
    <w:rsid w:val="009743DC"/>
    <w:rsid w:val="009875FB"/>
    <w:rsid w:val="009C1517"/>
    <w:rsid w:val="009C18F0"/>
    <w:rsid w:val="009C7750"/>
    <w:rsid w:val="009D022B"/>
    <w:rsid w:val="009D2997"/>
    <w:rsid w:val="009F1319"/>
    <w:rsid w:val="00A04D1D"/>
    <w:rsid w:val="00A11BF9"/>
    <w:rsid w:val="00A13437"/>
    <w:rsid w:val="00A14CA8"/>
    <w:rsid w:val="00A16503"/>
    <w:rsid w:val="00A3333E"/>
    <w:rsid w:val="00A41A8E"/>
    <w:rsid w:val="00A440C5"/>
    <w:rsid w:val="00A565A7"/>
    <w:rsid w:val="00A60B9E"/>
    <w:rsid w:val="00AB18AB"/>
    <w:rsid w:val="00AC5BB9"/>
    <w:rsid w:val="00AD5501"/>
    <w:rsid w:val="00B134C1"/>
    <w:rsid w:val="00B22379"/>
    <w:rsid w:val="00B27B1B"/>
    <w:rsid w:val="00B34021"/>
    <w:rsid w:val="00B34B86"/>
    <w:rsid w:val="00B47F91"/>
    <w:rsid w:val="00B53944"/>
    <w:rsid w:val="00B81FE8"/>
    <w:rsid w:val="00B840A7"/>
    <w:rsid w:val="00B908AC"/>
    <w:rsid w:val="00B91CDB"/>
    <w:rsid w:val="00BB6B35"/>
    <w:rsid w:val="00BC404B"/>
    <w:rsid w:val="00BC4073"/>
    <w:rsid w:val="00BE1270"/>
    <w:rsid w:val="00C130A5"/>
    <w:rsid w:val="00C213EF"/>
    <w:rsid w:val="00C33D5D"/>
    <w:rsid w:val="00C473C9"/>
    <w:rsid w:val="00C52D52"/>
    <w:rsid w:val="00C702AD"/>
    <w:rsid w:val="00C71F61"/>
    <w:rsid w:val="00C77145"/>
    <w:rsid w:val="00C771C3"/>
    <w:rsid w:val="00C849F3"/>
    <w:rsid w:val="00C90216"/>
    <w:rsid w:val="00C96998"/>
    <w:rsid w:val="00CA114E"/>
    <w:rsid w:val="00CB6639"/>
    <w:rsid w:val="00CF2D87"/>
    <w:rsid w:val="00CF65A4"/>
    <w:rsid w:val="00D048BA"/>
    <w:rsid w:val="00D30277"/>
    <w:rsid w:val="00D46874"/>
    <w:rsid w:val="00D60315"/>
    <w:rsid w:val="00D70B11"/>
    <w:rsid w:val="00D75CE9"/>
    <w:rsid w:val="00D92911"/>
    <w:rsid w:val="00D9610A"/>
    <w:rsid w:val="00D9777D"/>
    <w:rsid w:val="00DB385E"/>
    <w:rsid w:val="00DB4527"/>
    <w:rsid w:val="00DC2D6A"/>
    <w:rsid w:val="00DD09A1"/>
    <w:rsid w:val="00E24640"/>
    <w:rsid w:val="00E306E3"/>
    <w:rsid w:val="00E34FF0"/>
    <w:rsid w:val="00E51D79"/>
    <w:rsid w:val="00E52385"/>
    <w:rsid w:val="00E65C7E"/>
    <w:rsid w:val="00E85168"/>
    <w:rsid w:val="00E9385B"/>
    <w:rsid w:val="00F22048"/>
    <w:rsid w:val="00F31588"/>
    <w:rsid w:val="00F32406"/>
    <w:rsid w:val="00F474D0"/>
    <w:rsid w:val="00F72228"/>
    <w:rsid w:val="00F725E1"/>
    <w:rsid w:val="00F850C3"/>
    <w:rsid w:val="00F85BBE"/>
    <w:rsid w:val="00F969F1"/>
    <w:rsid w:val="00FB19AB"/>
    <w:rsid w:val="00FB2475"/>
    <w:rsid w:val="00FB282F"/>
    <w:rsid w:val="00FD04C0"/>
    <w:rsid w:val="00FD1C86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4281356-D05D-4F1E-B46F-7F3ABD60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1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13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F131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9D2997"/>
    <w:pPr>
      <w:widowControl w:val="0"/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styleId="Title">
    <w:name w:val="Title"/>
    <w:basedOn w:val="Normal"/>
    <w:link w:val="TitleChar"/>
    <w:qFormat/>
    <w:rsid w:val="009D2997"/>
    <w:pPr>
      <w:jc w:val="center"/>
    </w:pPr>
    <w:rPr>
      <w:rFonts w:ascii="Arial" w:hAnsi="Arial"/>
      <w:b/>
      <w:bCs/>
      <w:u w:val="single"/>
      <w:lang w:eastAsia="x-none"/>
    </w:rPr>
  </w:style>
  <w:style w:type="character" w:customStyle="1" w:styleId="TitleChar">
    <w:name w:val="Title Char"/>
    <w:link w:val="Title"/>
    <w:rsid w:val="009D2997"/>
    <w:rPr>
      <w:rFonts w:ascii="Arial" w:hAnsi="Arial" w:cs="Arial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2C0E6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C0E6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C0E6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C0E6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2C0E6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2C0E6D"/>
    <w:rPr>
      <w:rFonts w:ascii="Tahoma" w:hAnsi="Tahoma" w:cs="Tahoma"/>
      <w:sz w:val="16"/>
      <w:szCs w:val="16"/>
      <w:lang w:val="en-GB"/>
    </w:rPr>
  </w:style>
  <w:style w:type="paragraph" w:customStyle="1" w:styleId="normal0">
    <w:name w:val="normal"/>
    <w:basedOn w:val="Normal"/>
    <w:uiPriority w:val="99"/>
    <w:rsid w:val="00701B4A"/>
    <w:rPr>
      <w:lang w:eastAsia="en-GB"/>
    </w:rPr>
  </w:style>
  <w:style w:type="character" w:customStyle="1" w:styleId="normalchar1">
    <w:name w:val="normal__char1"/>
    <w:uiPriority w:val="99"/>
    <w:rsid w:val="00701B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body0020text0020indent">
    <w:name w:val="body_0020text_0020indent"/>
    <w:basedOn w:val="Normal"/>
    <w:uiPriority w:val="99"/>
    <w:rsid w:val="00701B4A"/>
    <w:pPr>
      <w:ind w:left="720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701B4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D603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0315"/>
    <w:rPr>
      <w:sz w:val="20"/>
      <w:szCs w:val="20"/>
    </w:rPr>
  </w:style>
  <w:style w:type="character" w:customStyle="1" w:styleId="CommentTextChar">
    <w:name w:val="Comment Text Char"/>
    <w:link w:val="CommentText"/>
    <w:rsid w:val="00D603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0315"/>
    <w:rPr>
      <w:b/>
      <w:bCs/>
    </w:rPr>
  </w:style>
  <w:style w:type="character" w:customStyle="1" w:styleId="CommentSubjectChar">
    <w:name w:val="Comment Subject Char"/>
    <w:link w:val="CommentSubject"/>
    <w:rsid w:val="00D603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ay\AppData\Local\Microsoft\Windows\Temporary%20Internet%20Files\Content.Outlook\KR2LKZ05\CSW%20JD%20template%20Feb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E6D5-B7CA-4715-8F87-2B56FFB8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CSW JD template Feb 2014</Template>
  <TotalTime>10</TotalTime>
  <Pages>4</Pages>
  <Words>813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 Support Worker – Mental Health</vt:lpstr>
    </vt:vector>
  </TitlesOfParts>
  <Company>Microsoft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 Support Worker – Mental Health</dc:title>
  <dc:subject/>
  <dc:creator>Catharine</dc:creator>
  <cp:keywords/>
  <cp:lastModifiedBy>Jon Berridge</cp:lastModifiedBy>
  <cp:revision>3</cp:revision>
  <cp:lastPrinted>2016-02-05T10:45:00Z</cp:lastPrinted>
  <dcterms:created xsi:type="dcterms:W3CDTF">2020-12-23T17:13:00Z</dcterms:created>
  <dcterms:modified xsi:type="dcterms:W3CDTF">2020-12-23T17:30:00Z</dcterms:modified>
</cp:coreProperties>
</file>